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344F" w:rsidRPr="004C38B0" w:rsidRDefault="006B344F" w:rsidP="006B344F">
      <w:pPr>
        <w:spacing w:after="0" w:line="360" w:lineRule="auto"/>
        <w:ind w:firstLine="567"/>
        <w:jc w:val="both"/>
        <w:rPr>
          <w:b/>
          <w:u w:val="single"/>
        </w:rPr>
      </w:pPr>
      <w:r w:rsidRPr="004C38B0">
        <w:rPr>
          <w:b/>
          <w:u w:val="single"/>
        </w:rPr>
        <w:t>Πράγα, 17-5-2018</w:t>
      </w:r>
    </w:p>
    <w:p w:rsidR="006B344F" w:rsidRPr="004C38B0" w:rsidRDefault="006B344F" w:rsidP="006B344F">
      <w:pPr>
        <w:spacing w:after="0" w:line="360" w:lineRule="auto"/>
        <w:ind w:firstLine="567"/>
        <w:jc w:val="both"/>
        <w:rPr>
          <w:b/>
        </w:rPr>
      </w:pPr>
      <w:r w:rsidRPr="004C38B0">
        <w:rPr>
          <w:b/>
          <w:u w:val="single"/>
          <w:lang w:val="en-US"/>
        </w:rPr>
        <w:t>CCBE</w:t>
      </w:r>
      <w:r w:rsidRPr="004C38B0">
        <w:rPr>
          <w:b/>
        </w:rPr>
        <w:t xml:space="preserve">: Επιτροπή </w:t>
      </w:r>
      <w:r w:rsidRPr="004C38B0">
        <w:rPr>
          <w:b/>
          <w:lang w:val="en-US"/>
        </w:rPr>
        <w:t>PECO</w:t>
      </w:r>
    </w:p>
    <w:p w:rsidR="006B344F" w:rsidRPr="004C38B0" w:rsidRDefault="006B344F" w:rsidP="006B344F">
      <w:pPr>
        <w:spacing w:after="0" w:line="360" w:lineRule="auto"/>
        <w:ind w:firstLine="567"/>
        <w:jc w:val="both"/>
        <w:rPr>
          <w:b/>
        </w:rPr>
      </w:pPr>
      <w:r w:rsidRPr="004C38B0">
        <w:rPr>
          <w:b/>
          <w:u w:val="single"/>
        </w:rPr>
        <w:t>Συμμετέχων</w:t>
      </w:r>
      <w:r w:rsidR="003E0BA2" w:rsidRPr="004C38B0">
        <w:rPr>
          <w:b/>
          <w:u w:val="single"/>
        </w:rPr>
        <w:t>:</w:t>
      </w:r>
      <w:r w:rsidRPr="004C38B0">
        <w:rPr>
          <w:b/>
        </w:rPr>
        <w:t xml:space="preserve"> Γεώργιος</w:t>
      </w:r>
      <w:r w:rsidR="00550740" w:rsidRPr="004C38B0">
        <w:rPr>
          <w:b/>
        </w:rPr>
        <w:t xml:space="preserve"> Β.</w:t>
      </w:r>
      <w:r w:rsidRPr="004C38B0">
        <w:rPr>
          <w:b/>
        </w:rPr>
        <w:t xml:space="preserve"> Κουτσός (Ελληνική Αντιπροσωπ</w:t>
      </w:r>
      <w:r w:rsidR="007766AE">
        <w:rPr>
          <w:b/>
        </w:rPr>
        <w:t>ε</w:t>
      </w:r>
      <w:r w:rsidRPr="004C38B0">
        <w:rPr>
          <w:b/>
        </w:rPr>
        <w:t>ία/</w:t>
      </w:r>
      <w:r w:rsidR="007766AE">
        <w:rPr>
          <w:b/>
        </w:rPr>
        <w:t xml:space="preserve"> Αντιπρόεδρος </w:t>
      </w:r>
      <w:bookmarkStart w:id="0" w:name="_GoBack"/>
      <w:bookmarkEnd w:id="0"/>
      <w:r w:rsidRPr="004C38B0">
        <w:rPr>
          <w:b/>
        </w:rPr>
        <w:t>Δ.Σ.Θ)</w:t>
      </w:r>
    </w:p>
    <w:p w:rsidR="006B344F" w:rsidRPr="004C38B0" w:rsidRDefault="006B344F" w:rsidP="006B344F">
      <w:pPr>
        <w:spacing w:after="0" w:line="360" w:lineRule="auto"/>
        <w:ind w:firstLine="567"/>
        <w:jc w:val="both"/>
        <w:rPr>
          <w:b/>
        </w:rPr>
      </w:pPr>
    </w:p>
    <w:p w:rsidR="006B344F" w:rsidRDefault="006B344F" w:rsidP="006B344F">
      <w:pPr>
        <w:spacing w:after="0" w:line="360" w:lineRule="auto"/>
        <w:ind w:firstLine="567"/>
        <w:jc w:val="both"/>
      </w:pPr>
    </w:p>
    <w:p w:rsidR="006B344F" w:rsidRDefault="006B344F" w:rsidP="006B344F">
      <w:pPr>
        <w:spacing w:after="0" w:line="360" w:lineRule="auto"/>
        <w:ind w:firstLine="567"/>
        <w:jc w:val="both"/>
      </w:pPr>
      <w:r>
        <w:t xml:space="preserve">Στα πλαίσια της επιτροπής </w:t>
      </w:r>
      <w:r>
        <w:rPr>
          <w:lang w:val="en-US"/>
        </w:rPr>
        <w:t>PECO</w:t>
      </w:r>
      <w:r w:rsidRPr="00B9586E">
        <w:t xml:space="preserve"> </w:t>
      </w:r>
      <w:r>
        <w:t xml:space="preserve">συζητήθηκε για το πως πρέπει η επιτροπή να κινηθεί στο μέλλον και αποφασίστηκε οι συνεδριάσεις της να είναι πιο συχνές σύμφωνα και με το πρόγραμμα της Ολομέλειας και των Διαρκών Επιτροπών, να δοθεί έμφαση στις Ευρωπαϊκές χώρες, να δημιουργηθούν ομάδες εργασίας για αποτελεσματικότερη δουλειά με συγκεκριμένο χρονοδιάγραμμα, να παρέχεται βοήθεια στις χώρες που το ζητούν και να υπάρχει καλύτερη συνεργασία των μονίμων μελών με τα μέλη παρατηρητές.  </w:t>
      </w:r>
    </w:p>
    <w:p w:rsidR="006B344F" w:rsidRDefault="006B344F" w:rsidP="006B344F">
      <w:pPr>
        <w:spacing w:after="0" w:line="360" w:lineRule="auto"/>
        <w:ind w:firstLine="567"/>
        <w:jc w:val="both"/>
      </w:pPr>
      <w:r>
        <w:t>Ακόμη αποφασίστηκε να παραμείνει ί</w:t>
      </w:r>
      <w:r w:rsidR="00987025">
        <w:t>διο το όνομα της επιτροπής καθώς και ο σκοπός της, καθώς και όταν ζητείται βοήθεια από τρίτες χώρες τότε και μόνο να εξετάζεται το αίτημα για το αν θα δοθεί ή όχι</w:t>
      </w:r>
      <w:r w:rsidR="00400B54">
        <w:t xml:space="preserve"> και όχι να παρέχεται αυτοδίκαια.</w:t>
      </w:r>
    </w:p>
    <w:p w:rsidR="00D817CD" w:rsidRDefault="00987025" w:rsidP="006B344F">
      <w:pPr>
        <w:spacing w:after="0" w:line="360" w:lineRule="auto"/>
        <w:ind w:firstLine="567"/>
        <w:jc w:val="both"/>
      </w:pPr>
      <w:r>
        <w:t xml:space="preserve">Στις 9 Μαρτίου 2018 έγινε ένα συνέδριο στο </w:t>
      </w:r>
      <w:proofErr w:type="spellStart"/>
      <w:r>
        <w:t>Υερεβάν</w:t>
      </w:r>
      <w:proofErr w:type="spellEnd"/>
      <w:r>
        <w:t xml:space="preserve"> της Αρμενίας με θέμα την υποστήριξη της </w:t>
      </w:r>
      <w:r>
        <w:rPr>
          <w:lang w:val="en-US"/>
        </w:rPr>
        <w:t>CCBE</w:t>
      </w:r>
      <w:r w:rsidRPr="00987025">
        <w:t xml:space="preserve"> </w:t>
      </w:r>
      <w:r>
        <w:t>για την εφαρμογή</w:t>
      </w:r>
      <w:r w:rsidR="00400B54">
        <w:t xml:space="preserve"> της δικαστικής μεταρρύθμισης στην Αρμενία. Στα πλαίσια αυτά συμφωνήθηκε να δημιουργηθεί μία πλατφόρμα συνεργασίας μεταξύ των δικηγόρων που είναι μέλη της </w:t>
      </w:r>
      <w:r>
        <w:t xml:space="preserve"> </w:t>
      </w:r>
      <w:r w:rsidR="00400B54">
        <w:rPr>
          <w:lang w:val="en-US"/>
        </w:rPr>
        <w:t>CCBE</w:t>
      </w:r>
      <w:r w:rsidR="00400B54" w:rsidRPr="00400B54">
        <w:t xml:space="preserve"> </w:t>
      </w:r>
      <w:r w:rsidR="00400B54">
        <w:t>και των μελών που είναι παρατηρητές με σκοπό την α</w:t>
      </w:r>
      <w:r w:rsidR="00D817CD">
        <w:t>νταλλαγή νομικών πληροφοριών σε θέματα στα οποία έχουν εξ</w:t>
      </w:r>
      <w:r w:rsidR="00A819F1">
        <w:t>ε</w:t>
      </w:r>
      <w:r w:rsidR="00D11C0A">
        <w:t>ιδί</w:t>
      </w:r>
      <w:r w:rsidR="00D817CD">
        <w:t>κευση. Υπήρξε επίσης ενδιαφέρον για τις εξελίξεις στο Συμβούλιο της Ευρώπης και την πιθανότητα νέας Ευρωπαϊκής Σύμβασης που να αφορά το επάγγελμα του Δικηγόρου.</w:t>
      </w:r>
    </w:p>
    <w:p w:rsidR="003E0BA2" w:rsidRDefault="00D817CD" w:rsidP="006B344F">
      <w:pPr>
        <w:spacing w:after="0" w:line="360" w:lineRule="auto"/>
        <w:ind w:firstLine="567"/>
        <w:jc w:val="both"/>
      </w:pPr>
      <w:r>
        <w:t xml:space="preserve">Συζητήθηκε επίσης η κατάσταση που επικρατεί στην Μολδαβία που αφορά </w:t>
      </w:r>
      <w:r w:rsidR="00F57C63">
        <w:t>τους κανόνες δικαίου και διαπιστώθηκε υψηλό επίπεδο διαφθοράς. Η χώρα μόλις</w:t>
      </w:r>
      <w:r w:rsidR="003E0BA2" w:rsidRPr="003E0BA2">
        <w:t xml:space="preserve"> </w:t>
      </w:r>
      <w:r w:rsidR="003E0BA2">
        <w:t>τώρα</w:t>
      </w:r>
      <w:r w:rsidR="00F57C63">
        <w:t xml:space="preserve"> ανακάμπτει από υποθέσεις απάτης οι οποίες τώρα έρχονται ενώπιον της δικαιοσύνης για να τιμωρηθούν οι ένοχοι. Στα πλαίσια αυτά δεν υπάρχει ακόμη απάντηση στο γράμμα που στάλθηκε από το Ευρωπα</w:t>
      </w:r>
      <w:r w:rsidR="00D11C0A">
        <w:t>ϊκό Κοινοβούλιο.</w:t>
      </w:r>
      <w:r w:rsidR="00A819F1">
        <w:t xml:space="preserve"> Για ζητήματα που αφορούν επιθέσεις εναντίον δικηγόρων και δικαστών </w:t>
      </w:r>
      <w:r w:rsidR="003E0BA2">
        <w:t xml:space="preserve">το </w:t>
      </w:r>
      <w:r w:rsidR="003E0BA2">
        <w:rPr>
          <w:lang w:val="en-US"/>
        </w:rPr>
        <w:t>CCBE</w:t>
      </w:r>
      <w:r w:rsidR="003E0BA2">
        <w:t xml:space="preserve"> ζήτησε από την Μολδαβία να καταθέσει σχετικό αίτημα για βοήθεια για να απαντήσει.</w:t>
      </w:r>
    </w:p>
    <w:p w:rsidR="003E0BA2" w:rsidRDefault="003E0BA2" w:rsidP="006B344F">
      <w:pPr>
        <w:spacing w:after="0" w:line="360" w:lineRule="auto"/>
        <w:ind w:firstLine="567"/>
        <w:jc w:val="both"/>
      </w:pPr>
      <w:r>
        <w:t>Οι εξελίξεις στην Αρμενία και το Αζερμπαϊτζάν δεν συζητήθηκαν καθώς δεν ήρθε εκπρόσωπός τους στην επιτροπή.</w:t>
      </w:r>
    </w:p>
    <w:p w:rsidR="00D817CD" w:rsidRDefault="00DF0ECD" w:rsidP="006B344F">
      <w:pPr>
        <w:spacing w:after="0" w:line="360" w:lineRule="auto"/>
        <w:ind w:firstLine="567"/>
        <w:jc w:val="both"/>
      </w:pPr>
      <w:r>
        <w:t xml:space="preserve">Για την Ουκρανία αναφέρθηκε ότι από το 2013 η νέα κυβέρνηση θέλησε να δώσει παραπάνω δικαιώματα στους δικηγόρους και να τους στηρίξει για να είναι ανεξάρτητοι. Για τον λόγο αυτό επέλεξαν ένα ομοσπονδιακό μοντέλο διοίκησης για να μπορούν να </w:t>
      </w:r>
      <w:r w:rsidR="00450BDE">
        <w:t xml:space="preserve">ελέγχουν </w:t>
      </w:r>
      <w:r w:rsidR="00450BDE">
        <w:lastRenderedPageBreak/>
        <w:t xml:space="preserve">καλύτερα τους Δικηγορικούς Συλλόγους. Τα γράμματα που έστειλε το </w:t>
      </w:r>
      <w:r w:rsidR="00450BDE">
        <w:rPr>
          <w:lang w:val="en-US"/>
        </w:rPr>
        <w:t>CCBE</w:t>
      </w:r>
      <w:r w:rsidR="00450BDE">
        <w:t xml:space="preserve"> προς την Ουκρανική κυβέρνηση δεν απαντήθηκαν αλλά βοήθησαν γιατί τα έλαβαν υπόψιν τους.</w:t>
      </w:r>
    </w:p>
    <w:p w:rsidR="003A174E" w:rsidRDefault="00450BDE" w:rsidP="006B344F">
      <w:pPr>
        <w:spacing w:after="0" w:line="360" w:lineRule="auto"/>
        <w:ind w:firstLine="567"/>
        <w:jc w:val="both"/>
      </w:pPr>
      <w:r>
        <w:t xml:space="preserve">Σε συνάντηση </w:t>
      </w:r>
      <w:r w:rsidR="003A174E">
        <w:t>που έγινε με την Ευρωπαϊκή Επιτροπή διαπιστώθηκε ότι οι κανόνες δικαίου δεν μπορούν να υπάρξουν και να εφαρμοστούν χωρίς τους Δικηγόρους και ότι στο θέμα των ανθρωπίνων δικαιωμάτων στην Τουρκία και την Αλβανία υπάρχει ακόμη σοβαρό πρόβλημα.</w:t>
      </w:r>
    </w:p>
    <w:p w:rsidR="00550740" w:rsidRDefault="003A174E" w:rsidP="006B344F">
      <w:pPr>
        <w:spacing w:after="0" w:line="360" w:lineRule="auto"/>
        <w:ind w:firstLine="567"/>
        <w:jc w:val="both"/>
      </w:pPr>
      <w:r>
        <w:t xml:space="preserve">Τέλος σε συνέδριο που έγινε στο Στρασβούργο στις 23-1-2018 διαπιστώθηκε ότι μόνο στην Γεωργία δεν υπήρχε πρόβλημα στην </w:t>
      </w:r>
      <w:r w:rsidR="00550740">
        <w:t xml:space="preserve">λειτουργία του Δικηγορικού τους Συλλόγου αντίθετα με τις άλλες χώρες (Αλβανία, Μολδαβία, Αζερμπαϊτζάν, Τουρκία, Αρμενία </w:t>
      </w:r>
      <w:proofErr w:type="spellStart"/>
      <w:r w:rsidR="00550740">
        <w:t>κλπ</w:t>
      </w:r>
      <w:proofErr w:type="spellEnd"/>
      <w:r w:rsidR="00550740">
        <w:t>) όπου διαπιστώθηκαν προβλήματα.</w:t>
      </w:r>
    </w:p>
    <w:p w:rsidR="00550740" w:rsidRDefault="00550740" w:rsidP="006B344F">
      <w:pPr>
        <w:spacing w:after="0" w:line="360" w:lineRule="auto"/>
        <w:ind w:firstLine="567"/>
        <w:jc w:val="both"/>
      </w:pPr>
      <w:r>
        <w:t>Επόμενη πιθανή ημερομηνία συνάντησης της επιτροπής θα είναι ο Σεπτέμβριος ή ο Οκτώβριος του 2018.</w:t>
      </w:r>
    </w:p>
    <w:p w:rsidR="00550740" w:rsidRDefault="00550740" w:rsidP="006B344F">
      <w:pPr>
        <w:spacing w:after="0" w:line="360" w:lineRule="auto"/>
        <w:ind w:firstLine="567"/>
        <w:jc w:val="both"/>
      </w:pPr>
    </w:p>
    <w:p w:rsidR="00550740" w:rsidRDefault="00550740" w:rsidP="006B344F">
      <w:pPr>
        <w:spacing w:after="0" w:line="360" w:lineRule="auto"/>
        <w:ind w:firstLine="567"/>
        <w:jc w:val="both"/>
      </w:pPr>
    </w:p>
    <w:p w:rsidR="00550740" w:rsidRDefault="00550740" w:rsidP="006B344F">
      <w:pPr>
        <w:spacing w:after="0" w:line="360" w:lineRule="auto"/>
        <w:ind w:firstLine="567"/>
        <w:jc w:val="both"/>
      </w:pPr>
    </w:p>
    <w:p w:rsidR="00550740" w:rsidRPr="004C38B0" w:rsidRDefault="00550740" w:rsidP="006B344F">
      <w:pPr>
        <w:spacing w:after="0" w:line="360" w:lineRule="auto"/>
        <w:ind w:firstLine="567"/>
        <w:jc w:val="both"/>
        <w:rPr>
          <w:b/>
        </w:rPr>
      </w:pPr>
      <w:r w:rsidRPr="004C38B0">
        <w:rPr>
          <w:b/>
        </w:rPr>
        <w:t xml:space="preserve">                                                                                              Για την Ελληνική Αντιπροσωπεία</w:t>
      </w:r>
    </w:p>
    <w:p w:rsidR="00550740" w:rsidRPr="004C38B0" w:rsidRDefault="00550740" w:rsidP="006B344F">
      <w:pPr>
        <w:spacing w:after="0" w:line="360" w:lineRule="auto"/>
        <w:ind w:firstLine="567"/>
        <w:jc w:val="both"/>
        <w:rPr>
          <w:b/>
        </w:rPr>
      </w:pPr>
      <w:r w:rsidRPr="004C38B0">
        <w:rPr>
          <w:b/>
        </w:rPr>
        <w:t xml:space="preserve">                                                                                                      Γεώργιος Β. Κουτσός</w:t>
      </w:r>
    </w:p>
    <w:p w:rsidR="00450BDE" w:rsidRPr="004C38B0" w:rsidRDefault="00550740" w:rsidP="006B344F">
      <w:pPr>
        <w:spacing w:after="0" w:line="360" w:lineRule="auto"/>
        <w:ind w:firstLine="567"/>
        <w:jc w:val="both"/>
        <w:rPr>
          <w:b/>
        </w:rPr>
      </w:pPr>
      <w:r w:rsidRPr="004C38B0">
        <w:rPr>
          <w:b/>
        </w:rPr>
        <w:t xml:space="preserve">                                                                                                       Αντιπρόεδρος Δ.Σ.Θ</w:t>
      </w:r>
      <w:r w:rsidR="003A174E" w:rsidRPr="004C38B0">
        <w:rPr>
          <w:b/>
        </w:rPr>
        <w:t xml:space="preserve">  </w:t>
      </w:r>
    </w:p>
    <w:p w:rsidR="00987025" w:rsidRPr="004C38B0" w:rsidRDefault="00D817CD" w:rsidP="006B344F">
      <w:pPr>
        <w:spacing w:after="0" w:line="360" w:lineRule="auto"/>
        <w:ind w:firstLine="567"/>
        <w:jc w:val="both"/>
        <w:rPr>
          <w:b/>
        </w:rPr>
      </w:pPr>
      <w:r w:rsidRPr="004C38B0">
        <w:rPr>
          <w:b/>
        </w:rPr>
        <w:t xml:space="preserve">  </w:t>
      </w:r>
    </w:p>
    <w:p w:rsidR="009B417B" w:rsidRDefault="009B417B"/>
    <w:sectPr w:rsidR="009B417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17B"/>
    <w:rsid w:val="003A174E"/>
    <w:rsid w:val="003E0BA2"/>
    <w:rsid w:val="00400B54"/>
    <w:rsid w:val="00450BDE"/>
    <w:rsid w:val="004C38B0"/>
    <w:rsid w:val="00550740"/>
    <w:rsid w:val="006B344F"/>
    <w:rsid w:val="007766AE"/>
    <w:rsid w:val="00987025"/>
    <w:rsid w:val="009B417B"/>
    <w:rsid w:val="009F63B9"/>
    <w:rsid w:val="00A26223"/>
    <w:rsid w:val="00A819F1"/>
    <w:rsid w:val="00BC2DAE"/>
    <w:rsid w:val="00D11C0A"/>
    <w:rsid w:val="00D817CD"/>
    <w:rsid w:val="00DF0ECD"/>
    <w:rsid w:val="00F57C6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F5E6B"/>
  <w15:chartTrackingRefBased/>
  <w15:docId w15:val="{97C8623F-990F-4407-8E2A-CE1E14117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344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531</Words>
  <Characters>2873</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dsthe4 dsthe4</dc:creator>
  <cp:keywords/>
  <dc:description/>
  <cp:lastModifiedBy>dsthe4 dsthe4</cp:lastModifiedBy>
  <cp:revision>5</cp:revision>
  <dcterms:created xsi:type="dcterms:W3CDTF">2018-05-28T13:12:00Z</dcterms:created>
  <dcterms:modified xsi:type="dcterms:W3CDTF">2018-05-28T14:08:00Z</dcterms:modified>
</cp:coreProperties>
</file>