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3A" w:rsidRPr="0097231F" w:rsidRDefault="00DB443A" w:rsidP="0097231F">
      <w:pPr>
        <w:spacing w:after="0" w:line="360" w:lineRule="auto"/>
        <w:jc w:val="center"/>
        <w:rPr>
          <w:b/>
          <w:u w:val="single"/>
        </w:rPr>
      </w:pPr>
      <w:r w:rsidRPr="0097231F">
        <w:rPr>
          <w:b/>
          <w:u w:val="single"/>
          <w:lang w:val="en-US"/>
        </w:rPr>
        <w:t>Prague</w:t>
      </w:r>
      <w:r w:rsidRPr="0097231F">
        <w:rPr>
          <w:b/>
          <w:u w:val="single"/>
        </w:rPr>
        <w:t xml:space="preserve"> / </w:t>
      </w:r>
      <w:r w:rsidRPr="0097231F">
        <w:rPr>
          <w:b/>
          <w:u w:val="single"/>
          <w:lang w:val="en-US"/>
        </w:rPr>
        <w:t>CCBE</w:t>
      </w:r>
      <w:r w:rsidR="00AD058B" w:rsidRPr="0097231F">
        <w:rPr>
          <w:b/>
          <w:u w:val="single"/>
        </w:rPr>
        <w:t xml:space="preserve"> </w:t>
      </w:r>
      <w:r w:rsidR="0097231F">
        <w:rPr>
          <w:b/>
          <w:u w:val="single"/>
          <w:lang w:val="en-US"/>
        </w:rPr>
        <w:t>R</w:t>
      </w:r>
      <w:r w:rsidR="00AD058B" w:rsidRPr="0097231F">
        <w:rPr>
          <w:b/>
          <w:u w:val="single"/>
          <w:lang w:val="en-US"/>
        </w:rPr>
        <w:t>eport</w:t>
      </w:r>
    </w:p>
    <w:p w:rsidR="00DB443A" w:rsidRPr="0097231F" w:rsidRDefault="00DB443A" w:rsidP="0097231F">
      <w:pPr>
        <w:spacing w:after="0" w:line="360" w:lineRule="auto"/>
        <w:jc w:val="both"/>
      </w:pPr>
    </w:p>
    <w:p w:rsidR="002C718E" w:rsidRPr="0097231F" w:rsidRDefault="00DB443A" w:rsidP="0097231F">
      <w:pPr>
        <w:spacing w:after="0" w:line="360" w:lineRule="auto"/>
        <w:ind w:firstLine="567"/>
        <w:jc w:val="both"/>
      </w:pPr>
      <w:r w:rsidRPr="0097231F">
        <w:t>Στη Σύνοδο του Ευρωπαϊκού Συμβουλίου (</w:t>
      </w:r>
      <w:r w:rsidRPr="0097231F">
        <w:rPr>
          <w:lang w:val="en-US"/>
        </w:rPr>
        <w:t>CCBE</w:t>
      </w:r>
      <w:r w:rsidRPr="0097231F">
        <w:t xml:space="preserve">) στην Πράγα ετέθησαν σημαντικά ζητήματα, </w:t>
      </w:r>
      <w:r w:rsidR="00166FC1" w:rsidRPr="0097231F">
        <w:t xml:space="preserve">πολλά εκ των οποίων </w:t>
      </w:r>
      <w:r w:rsidRPr="0097231F">
        <w:t>αφορούσαν και την Ελληνική πλευρά:</w:t>
      </w:r>
    </w:p>
    <w:p w:rsidR="00DB443A" w:rsidRPr="0097231F" w:rsidRDefault="001502EA" w:rsidP="0097231F">
      <w:pPr>
        <w:spacing w:after="0" w:line="360" w:lineRule="auto"/>
        <w:ind w:firstLine="567"/>
        <w:jc w:val="both"/>
      </w:pPr>
      <w:r w:rsidRPr="0097231F">
        <w:t>Καταρχάς, η Π</w:t>
      </w:r>
      <w:r w:rsidR="00DB443A" w:rsidRPr="0097231F">
        <w:t>ροεδρία τ</w:t>
      </w:r>
      <w:r w:rsidRPr="0097231F">
        <w:t>ου</w:t>
      </w:r>
      <w:r w:rsidR="00DB443A" w:rsidRPr="0097231F">
        <w:t xml:space="preserve"> </w:t>
      </w:r>
      <w:r w:rsidR="00DB443A" w:rsidRPr="0097231F">
        <w:rPr>
          <w:lang w:val="en-US"/>
        </w:rPr>
        <w:t>CCBE</w:t>
      </w:r>
      <w:r w:rsidR="00DB443A" w:rsidRPr="0097231F">
        <w:t xml:space="preserve"> απεδέχθη το ελληνικό αίτημα να ζητηθεί περαιτέρω η συνδρομή τ</w:t>
      </w:r>
      <w:r w:rsidRPr="0097231F">
        <w:t>ου</w:t>
      </w:r>
      <w:r w:rsidR="00DB443A" w:rsidRPr="0097231F">
        <w:t xml:space="preserve"> </w:t>
      </w:r>
      <w:r w:rsidR="00DB443A" w:rsidRPr="0097231F">
        <w:rPr>
          <w:lang w:val="en-US"/>
        </w:rPr>
        <w:t>CCBE</w:t>
      </w:r>
      <w:r w:rsidR="00DB443A" w:rsidRPr="0097231F">
        <w:t xml:space="preserve">, ώστε να κανονιστεί συνάντηση με τον Πρόεδρο του Δικηγορικού Συλλόγου </w:t>
      </w:r>
      <w:proofErr w:type="spellStart"/>
      <w:r w:rsidR="00DB443A" w:rsidRPr="0097231F">
        <w:t>Ανδριανουπόλεως</w:t>
      </w:r>
      <w:proofErr w:type="spellEnd"/>
      <w:r w:rsidR="00DB443A" w:rsidRPr="0097231F">
        <w:t xml:space="preserve"> και </w:t>
      </w:r>
      <w:r w:rsidRPr="0097231F">
        <w:t xml:space="preserve">με </w:t>
      </w:r>
      <w:r w:rsidR="00DB443A" w:rsidRPr="0097231F">
        <w:t>τους δύο (2) Έλληνες στρατιωτικούς που κρατούνται χωρίς να τους έχει απαγγελθεί κατηγορία.</w:t>
      </w:r>
      <w:r w:rsidRPr="0097231F">
        <w:t xml:space="preserve"> Για το θέμα αυτό, ανακοινώθηκε α</w:t>
      </w:r>
      <w:r w:rsidR="00DB443A" w:rsidRPr="0097231F">
        <w:t xml:space="preserve">πό τον Πρόεδρο της </w:t>
      </w:r>
      <w:r w:rsidR="00DB443A" w:rsidRPr="0097231F">
        <w:rPr>
          <w:lang w:val="en-US"/>
        </w:rPr>
        <w:t>CCBE</w:t>
      </w:r>
      <w:r w:rsidR="00DB443A" w:rsidRPr="0097231F">
        <w:t xml:space="preserve"> </w:t>
      </w:r>
      <w:r w:rsidR="00DB443A" w:rsidRPr="0097231F">
        <w:rPr>
          <w:lang w:val="en-US"/>
        </w:rPr>
        <w:t>Antonin</w:t>
      </w:r>
      <w:r w:rsidR="00DB443A" w:rsidRPr="0097231F">
        <w:t xml:space="preserve"> </w:t>
      </w:r>
      <w:proofErr w:type="spellStart"/>
      <w:r w:rsidR="00DB443A" w:rsidRPr="0097231F">
        <w:rPr>
          <w:lang w:val="en-US"/>
        </w:rPr>
        <w:t>Mokry</w:t>
      </w:r>
      <w:proofErr w:type="spellEnd"/>
      <w:r w:rsidR="00DB443A" w:rsidRPr="0097231F">
        <w:t xml:space="preserve"> ότι </w:t>
      </w:r>
      <w:r w:rsidRPr="0097231F">
        <w:t xml:space="preserve">έχει ήδη αποστείλει επιστολές και </w:t>
      </w:r>
      <w:r w:rsidR="00DB443A" w:rsidRPr="0097231F">
        <w:t>αναμένει απαντήσεις</w:t>
      </w:r>
      <w:r w:rsidR="009006DB" w:rsidRPr="0097231F">
        <w:t xml:space="preserve"> </w:t>
      </w:r>
      <w:r w:rsidRPr="0097231F">
        <w:t xml:space="preserve">από τους </w:t>
      </w:r>
      <w:r w:rsidR="00DB443A" w:rsidRPr="0097231F">
        <w:t xml:space="preserve"> δύο Τούρκους συναδέλφους που έχουν αναλάβει την υπεράσπιση των δύο Ελλήνων </w:t>
      </w:r>
      <w:r w:rsidR="009006DB" w:rsidRPr="0097231F">
        <w:t>στρατιωτικών</w:t>
      </w:r>
      <w:r w:rsidRPr="0097231F">
        <w:t xml:space="preserve">, οι οποίοι ερωτώνται </w:t>
      </w:r>
      <w:r w:rsidR="00DB443A" w:rsidRPr="0097231F">
        <w:t>για το αν έχουν απαγγελθεί επίσημα κατηγορίες</w:t>
      </w:r>
      <w:r w:rsidRPr="0097231F">
        <w:t xml:space="preserve">, ενώ ταυτόχρονα, τους επισημαίνεται το έντονο ενδιαφέρον του </w:t>
      </w:r>
      <w:r w:rsidRPr="0097231F">
        <w:rPr>
          <w:lang w:val="en-US"/>
        </w:rPr>
        <w:t>CCBE</w:t>
      </w:r>
      <w:r w:rsidRPr="0097231F">
        <w:t xml:space="preserve"> για την υπόθεση και η ανάγκη σεβασμού των αρχών του κράτους δικαίου</w:t>
      </w:r>
      <w:r w:rsidR="00DB443A" w:rsidRPr="0097231F">
        <w:t>.</w:t>
      </w:r>
      <w:r w:rsidRPr="0097231F">
        <w:t xml:space="preserve"> Μετά την απάντηση (ή, σε περ</w:t>
      </w:r>
      <w:r w:rsidR="00166FC1" w:rsidRPr="0097231F">
        <w:t>ίπτωση που δεν ληφθούν άμεσα απαντήσεις επί των ανωτέρω επιστολών του</w:t>
      </w:r>
      <w:r w:rsidRPr="0097231F">
        <w:t xml:space="preserve">), ο κ. </w:t>
      </w:r>
      <w:proofErr w:type="spellStart"/>
      <w:proofErr w:type="gramStart"/>
      <w:r w:rsidRPr="0097231F">
        <w:rPr>
          <w:lang w:val="en-US"/>
        </w:rPr>
        <w:t>Mokry</w:t>
      </w:r>
      <w:proofErr w:type="spellEnd"/>
      <w:r w:rsidRPr="0097231F">
        <w:t xml:space="preserve"> έκανε γνωστό</w:t>
      </w:r>
      <w:r w:rsidR="0097231F" w:rsidRPr="0097231F">
        <w:t>,</w:t>
      </w:r>
      <w:r w:rsidRPr="0097231F">
        <w:t xml:space="preserve"> ότι θα υπάρξει περαιτέρω παρέμβαση του </w:t>
      </w:r>
      <w:r w:rsidRPr="0097231F">
        <w:rPr>
          <w:lang w:val="en-US"/>
        </w:rPr>
        <w:t>CCBE</w:t>
      </w:r>
      <w:r w:rsidRPr="0097231F">
        <w:t xml:space="preserve"> στην υπόθεση.</w:t>
      </w:r>
      <w:proofErr w:type="gramEnd"/>
      <w:r w:rsidR="00625ABF" w:rsidRPr="0097231F">
        <w:t xml:space="preserve"> </w:t>
      </w:r>
      <w:r w:rsidR="00166FC1" w:rsidRPr="0097231F">
        <w:t>Επισημαίνεται</w:t>
      </w:r>
      <w:r w:rsidR="0097231F" w:rsidRPr="0097231F">
        <w:t>,</w:t>
      </w:r>
      <w:r w:rsidR="00166FC1" w:rsidRPr="0097231F">
        <w:t xml:space="preserve"> ότι </w:t>
      </w:r>
      <w:r w:rsidR="00625ABF" w:rsidRPr="0097231F">
        <w:t xml:space="preserve">για το θέμα των δύο </w:t>
      </w:r>
      <w:r w:rsidR="0097231F" w:rsidRPr="0097231F">
        <w:t xml:space="preserve">(2) </w:t>
      </w:r>
      <w:r w:rsidR="00625ABF" w:rsidRPr="0097231F">
        <w:t xml:space="preserve">Ελλήνων στρατιωτικών </w:t>
      </w:r>
      <w:r w:rsidR="00166FC1" w:rsidRPr="0097231F">
        <w:t>έχει προηγηθεί και</w:t>
      </w:r>
      <w:r w:rsidR="00625ABF" w:rsidRPr="0097231F">
        <w:t xml:space="preserve"> </w:t>
      </w:r>
      <w:r w:rsidR="00166FC1" w:rsidRPr="0097231F">
        <w:t>επιστολ</w:t>
      </w:r>
      <w:r w:rsidR="00625ABF" w:rsidRPr="0097231F">
        <w:t xml:space="preserve">ή του Προέδρου του </w:t>
      </w:r>
      <w:r w:rsidR="00625ABF" w:rsidRPr="0097231F">
        <w:rPr>
          <w:lang w:val="en-US"/>
        </w:rPr>
        <w:t>CCBE</w:t>
      </w:r>
      <w:r w:rsidR="00625ABF" w:rsidRPr="0097231F">
        <w:t xml:space="preserve"> προς τον Πρόεδρο των Δικηγορικών Συλλόγων της Τουρκίας.</w:t>
      </w:r>
    </w:p>
    <w:p w:rsidR="00DB443A" w:rsidRPr="0097231F" w:rsidRDefault="001502EA" w:rsidP="0097231F">
      <w:pPr>
        <w:spacing w:after="0" w:line="360" w:lineRule="auto"/>
        <w:ind w:firstLine="567"/>
        <w:jc w:val="both"/>
      </w:pPr>
      <w:r w:rsidRPr="0097231F">
        <w:t>Επίσης, το Προεδρείο του</w:t>
      </w:r>
      <w:r w:rsidR="00DB443A" w:rsidRPr="0097231F">
        <w:t xml:space="preserve"> </w:t>
      </w:r>
      <w:r w:rsidR="00DB443A" w:rsidRPr="0097231F">
        <w:rPr>
          <w:lang w:val="en-US"/>
        </w:rPr>
        <w:t>CCBE</w:t>
      </w:r>
      <w:r w:rsidR="00DB443A" w:rsidRPr="0097231F">
        <w:t xml:space="preserve"> ετοιμάζει σχέδιο επιστολής προς την Ολομέλεια των </w:t>
      </w:r>
      <w:r w:rsidR="00625ABF" w:rsidRPr="0097231F">
        <w:t xml:space="preserve">Ελληνικών </w:t>
      </w:r>
      <w:r w:rsidR="00DB443A" w:rsidRPr="0097231F">
        <w:t>Δικηγορικών Συλλόγων, όπου θα εκφράζει την συμπαράστασή τ</w:t>
      </w:r>
      <w:r w:rsidRPr="0097231F">
        <w:t>ου</w:t>
      </w:r>
      <w:r w:rsidR="00625ABF" w:rsidRPr="0097231F">
        <w:t xml:space="preserve"> στο δίκαιο αίτημά μας</w:t>
      </w:r>
      <w:r w:rsidR="00DB443A" w:rsidRPr="0097231F">
        <w:t xml:space="preserve"> για μείωση του Φ.Π.Α. στον κατώτατο συντελεστή</w:t>
      </w:r>
      <w:r w:rsidRPr="0097231F">
        <w:t>,</w:t>
      </w:r>
      <w:r w:rsidR="00B74CB3" w:rsidRPr="0097231F">
        <w:t xml:space="preserve"> με βάση και την πρόθεση της Ευρωπαϊκής Επιτροπής να προτείνει, μετά την διαβούλευση και με τους λοιπούς Ευρωπαϊκούς Θεσμούς, στις κυβερνήσεις των χωρών της Ε.Ε.</w:t>
      </w:r>
      <w:r w:rsidR="004B35B5" w:rsidRPr="0097231F">
        <w:t xml:space="preserve"> την μείωση του Φ.Π.Α. στις δικηγορικές υπηρεσίες. </w:t>
      </w:r>
    </w:p>
    <w:p w:rsidR="004B35B5" w:rsidRPr="0097231F" w:rsidRDefault="004B35B5" w:rsidP="0097231F">
      <w:pPr>
        <w:spacing w:after="0" w:line="360" w:lineRule="auto"/>
        <w:ind w:firstLine="567"/>
        <w:jc w:val="both"/>
      </w:pPr>
      <w:proofErr w:type="spellStart"/>
      <w:r w:rsidRPr="0097231F">
        <w:t>Συζ</w:t>
      </w:r>
      <w:r w:rsidR="001502EA" w:rsidRPr="0097231F">
        <w:t>η</w:t>
      </w:r>
      <w:r w:rsidRPr="0097231F">
        <w:t>τήθησαν</w:t>
      </w:r>
      <w:proofErr w:type="spellEnd"/>
      <w:r w:rsidRPr="0097231F">
        <w:t xml:space="preserve"> συνάμα</w:t>
      </w:r>
      <w:r w:rsidR="0097231F">
        <w:t>,</w:t>
      </w:r>
      <w:r w:rsidRPr="0097231F">
        <w:t xml:space="preserve"> τα εξόχως ενδιαφέροντα θέματα </w:t>
      </w:r>
      <w:r w:rsidR="00D27988" w:rsidRPr="0097231F">
        <w:t xml:space="preserve">του προσφυγικού, </w:t>
      </w:r>
      <w:r w:rsidR="001502EA" w:rsidRPr="0097231F">
        <w:t>ό</w:t>
      </w:r>
      <w:r w:rsidR="00D27988" w:rsidRPr="0097231F">
        <w:t xml:space="preserve">που τονίστηκε η μεγάλη συμβολή της ελληνικής πλευράς τα τελευταία τέσσερα (4) χρόνια στη διαμόρφωση μίας </w:t>
      </w:r>
      <w:r w:rsidR="001502EA" w:rsidRPr="0097231F">
        <w:t xml:space="preserve">ευρωπαϊκής δικηγορικής </w:t>
      </w:r>
      <w:r w:rsidR="00D27988" w:rsidRPr="0097231F">
        <w:t>πολιτικής για τ</w:t>
      </w:r>
      <w:r w:rsidR="001502EA" w:rsidRPr="0097231F">
        <w:t>ο προσφυγικό και τ</w:t>
      </w:r>
      <w:r w:rsidR="00850E40" w:rsidRPr="0097231F">
        <w:t>η μετανάστευση. Τονίστηκε επίσης</w:t>
      </w:r>
      <w:r w:rsidR="00D27988" w:rsidRPr="0097231F">
        <w:t xml:space="preserve"> η αναγκαιότητα συνέχισης του προγράμματος παροχής δωρεάν νομικής βοήθειας στους πρόσφυγες στη Λέσβο</w:t>
      </w:r>
      <w:r w:rsidR="00850E40" w:rsidRPr="0097231F">
        <w:t xml:space="preserve"> (</w:t>
      </w:r>
      <w:r w:rsidR="00850E40" w:rsidRPr="0097231F">
        <w:rPr>
          <w:lang w:val="en-US"/>
        </w:rPr>
        <w:t>European</w:t>
      </w:r>
      <w:r w:rsidR="00850E40" w:rsidRPr="0097231F">
        <w:t xml:space="preserve"> </w:t>
      </w:r>
      <w:r w:rsidR="00850E40" w:rsidRPr="0097231F">
        <w:rPr>
          <w:lang w:val="en-US"/>
        </w:rPr>
        <w:t>Lawyers</w:t>
      </w:r>
      <w:r w:rsidR="00850E40" w:rsidRPr="0097231F">
        <w:t xml:space="preserve"> </w:t>
      </w:r>
      <w:r w:rsidR="00850E40" w:rsidRPr="0097231F">
        <w:rPr>
          <w:lang w:val="en-US"/>
        </w:rPr>
        <w:t>in</w:t>
      </w:r>
      <w:r w:rsidR="00850E40" w:rsidRPr="0097231F">
        <w:t xml:space="preserve"> </w:t>
      </w:r>
      <w:r w:rsidR="00850E40" w:rsidRPr="0097231F">
        <w:rPr>
          <w:lang w:val="en-US"/>
        </w:rPr>
        <w:t>Lesvos</w:t>
      </w:r>
      <w:r w:rsidR="00850E40" w:rsidRPr="0097231F">
        <w:t xml:space="preserve">), για τη συνέχεια του οποίου οι οριστικές αποφάσεις θα ληφθούν τον Ιούνιο, στη Σύνοδο της Διαρκούς Επιτροπής του </w:t>
      </w:r>
      <w:r w:rsidR="00850E40" w:rsidRPr="0097231F">
        <w:rPr>
          <w:lang w:val="en-US"/>
        </w:rPr>
        <w:t>CCBE</w:t>
      </w:r>
      <w:r w:rsidR="00850E40" w:rsidRPr="0097231F">
        <w:t xml:space="preserve"> στις Βρυξέλλες</w:t>
      </w:r>
      <w:r w:rsidR="00D27988" w:rsidRPr="0097231F">
        <w:t xml:space="preserve">. </w:t>
      </w:r>
      <w:r w:rsidR="00850E40" w:rsidRPr="0097231F">
        <w:t xml:space="preserve">Ειδικότερα, στο πλαίσιο της συζήτησης για το προσφυγικό στην αρμόδια Επιτροπή του </w:t>
      </w:r>
      <w:r w:rsidR="00850E40" w:rsidRPr="0097231F">
        <w:rPr>
          <w:lang w:val="en-US"/>
        </w:rPr>
        <w:t>CCBE</w:t>
      </w:r>
      <w:r w:rsidR="00850E40" w:rsidRPr="0097231F">
        <w:t xml:space="preserve"> (</w:t>
      </w:r>
      <w:r w:rsidR="00850E40" w:rsidRPr="0097231F">
        <w:rPr>
          <w:lang w:val="en-US"/>
        </w:rPr>
        <w:t>Migration</w:t>
      </w:r>
      <w:r w:rsidR="00850E40" w:rsidRPr="0097231F">
        <w:t xml:space="preserve"> </w:t>
      </w:r>
      <w:r w:rsidR="00850E40" w:rsidRPr="0097231F">
        <w:rPr>
          <w:lang w:val="en-US"/>
        </w:rPr>
        <w:t>Committee</w:t>
      </w:r>
      <w:r w:rsidR="00850E40" w:rsidRPr="0097231F">
        <w:t>)</w:t>
      </w:r>
      <w:r w:rsidR="00D27988" w:rsidRPr="0097231F">
        <w:t xml:space="preserve">, συζητήθηκε η απόφαση του </w:t>
      </w:r>
      <w:proofErr w:type="spellStart"/>
      <w:r w:rsidR="00D27988" w:rsidRPr="0097231F">
        <w:t>ΣτΕ</w:t>
      </w:r>
      <w:proofErr w:type="spellEnd"/>
      <w:r w:rsidR="00850E40" w:rsidRPr="0097231F">
        <w:t xml:space="preserve"> που ακύρωσε την </w:t>
      </w:r>
      <w:r w:rsidR="00D27988" w:rsidRPr="0097231F">
        <w:t xml:space="preserve"> απόφαση της Περιφερειακής Διοίκησης </w:t>
      </w:r>
      <w:r w:rsidR="00850E40" w:rsidRPr="0097231F">
        <w:t>που απαγόρευε τη με</w:t>
      </w:r>
      <w:r w:rsidR="00D27988" w:rsidRPr="0097231F">
        <w:t xml:space="preserve">τακίνηση προσφύγων </w:t>
      </w:r>
      <w:r w:rsidR="000D1172" w:rsidRPr="0097231F">
        <w:t>από τα νησιά προς την ελληνική ενδοχώρα</w:t>
      </w:r>
      <w:r w:rsidR="00D27988" w:rsidRPr="0097231F">
        <w:t xml:space="preserve">. </w:t>
      </w:r>
      <w:r w:rsidR="00850E40" w:rsidRPr="0097231F">
        <w:t>Σχολιάστηκε δε δυσμενώς η στάση της</w:t>
      </w:r>
      <w:r w:rsidR="00D27988" w:rsidRPr="0097231F">
        <w:t xml:space="preserve"> </w:t>
      </w:r>
      <w:r w:rsidR="000D1172" w:rsidRPr="0097231F">
        <w:t>ελληνική</w:t>
      </w:r>
      <w:r w:rsidR="00850E40" w:rsidRPr="0097231F">
        <w:t>ς</w:t>
      </w:r>
      <w:r w:rsidR="000D1172" w:rsidRPr="0097231F">
        <w:t xml:space="preserve"> </w:t>
      </w:r>
      <w:r w:rsidR="00D27988" w:rsidRPr="0097231F">
        <w:t>Κυβέρνηση</w:t>
      </w:r>
      <w:r w:rsidR="00850E40" w:rsidRPr="0097231F">
        <w:t xml:space="preserve">ς, η οποία, παρά την προαναφερόμενη απόφαση </w:t>
      </w:r>
      <w:r w:rsidR="0097231F">
        <w:t xml:space="preserve">και, ουσιαστικά, σε αντίθεση με </w:t>
      </w:r>
      <w:r w:rsidR="00850E40" w:rsidRPr="0097231F">
        <w:t xml:space="preserve">αυτήν, έσπευσε να απαγορεύσει εκ νέου </w:t>
      </w:r>
      <w:r w:rsidR="00D27988" w:rsidRPr="0097231F">
        <w:t xml:space="preserve">τη μετακίνηση των προσφύγων από το νησιωτικό χώρο στην ενδοχώρα. </w:t>
      </w:r>
      <w:r w:rsidR="00850E40" w:rsidRPr="0097231F">
        <w:lastRenderedPageBreak/>
        <w:t>Ακόμη, στο πλαίσιο της ίδιας Επιτροπής (</w:t>
      </w:r>
      <w:r w:rsidR="00850E40" w:rsidRPr="0097231F">
        <w:rPr>
          <w:lang w:val="en-US"/>
        </w:rPr>
        <w:t>Migration</w:t>
      </w:r>
      <w:r w:rsidR="00850E40" w:rsidRPr="0097231F">
        <w:t xml:space="preserve"> </w:t>
      </w:r>
      <w:r w:rsidR="00850E40" w:rsidRPr="0097231F">
        <w:rPr>
          <w:lang w:val="en-US"/>
        </w:rPr>
        <w:t>Committee</w:t>
      </w:r>
      <w:r w:rsidR="00850E40" w:rsidRPr="0097231F">
        <w:t xml:space="preserve">), αλλά και στη διάρκεια της συζήτησης στην Ολομέλεια του </w:t>
      </w:r>
      <w:r w:rsidR="00850E40" w:rsidRPr="0097231F">
        <w:rPr>
          <w:lang w:val="en-US"/>
        </w:rPr>
        <w:t>CCBE</w:t>
      </w:r>
      <w:r w:rsidR="00850E40" w:rsidRPr="0097231F">
        <w:t xml:space="preserve">, από την ελληνική πλευρά επισημάνθηκε </w:t>
      </w:r>
      <w:r w:rsidR="00D27988" w:rsidRPr="0097231F">
        <w:t xml:space="preserve">η </w:t>
      </w:r>
      <w:r w:rsidR="00842205" w:rsidRPr="0097231F">
        <w:t xml:space="preserve">ανάγκη </w:t>
      </w:r>
      <w:r w:rsidR="00D27988" w:rsidRPr="0097231F">
        <w:t>συνέχιση</w:t>
      </w:r>
      <w:r w:rsidR="00842205" w:rsidRPr="0097231F">
        <w:t>ς</w:t>
      </w:r>
      <w:r w:rsidR="00D27988" w:rsidRPr="0097231F">
        <w:t xml:space="preserve"> </w:t>
      </w:r>
      <w:r w:rsidR="00842205" w:rsidRPr="0097231F">
        <w:t xml:space="preserve">και περαιτέρω επέκτασης </w:t>
      </w:r>
      <w:r w:rsidR="00D27988" w:rsidRPr="0097231F">
        <w:t>των προγραμμάτων εκπαιδεύσεως δικηγόρων στα θέματα προσφυγικού</w:t>
      </w:r>
      <w:r w:rsidRPr="0097231F">
        <w:t xml:space="preserve"> </w:t>
      </w:r>
      <w:r w:rsidR="00842205" w:rsidRPr="0097231F">
        <w:t xml:space="preserve">και του μεταναστευτικού, προτάθηκε δε να διερευνηθεί </w:t>
      </w:r>
      <w:r w:rsidR="00D27988" w:rsidRPr="0097231F">
        <w:t>και η δυνατότητ</w:t>
      </w:r>
      <w:r w:rsidR="00842205" w:rsidRPr="0097231F">
        <w:t xml:space="preserve">α ανάληψης εκ μέρους του </w:t>
      </w:r>
      <w:r w:rsidR="00D27988" w:rsidRPr="0097231F">
        <w:t xml:space="preserve"> </w:t>
      </w:r>
      <w:r w:rsidR="00842205" w:rsidRPr="0097231F">
        <w:rPr>
          <w:lang w:val="en-US"/>
        </w:rPr>
        <w:t>CCBE</w:t>
      </w:r>
      <w:r w:rsidR="00842205" w:rsidRPr="0097231F">
        <w:t xml:space="preserve"> υπηρεσιών </w:t>
      </w:r>
      <w:r w:rsidR="00D27988" w:rsidRPr="0097231F">
        <w:t xml:space="preserve">πιστοποίησης δικηγόρων που </w:t>
      </w:r>
      <w:r w:rsidR="00842205" w:rsidRPr="0097231F">
        <w:t>επιθυμούν να ενεργοποιηθούν στα συναφή αντικείμενα, ιδίως στα διάφορα χρηματοδοτούμενα ειδικά προγράμματα νομικής βοήθειας κλπ προς πρόσφυγες και μετανάστες, στα οποία δεν υπάρχει ακόμη καμία αντίστοιχη διαδικασία που να βεβαιώνει την ύπαρξη ή μη των αναγκαίων προσόντων, κατοχυρώνοντας έτσι τόσο την ποιότητα των παρεχόμενων υπηρεσιών όσο και τη διαφάνεια των διαδικασιών πρόσληψης δικηγόρων</w:t>
      </w:r>
      <w:r w:rsidR="00D27988" w:rsidRPr="0097231F">
        <w:t>.</w:t>
      </w:r>
    </w:p>
    <w:p w:rsidR="00842205" w:rsidRPr="0097231F" w:rsidRDefault="00C205FF" w:rsidP="0097231F">
      <w:pPr>
        <w:spacing w:after="0" w:line="360" w:lineRule="auto"/>
        <w:ind w:firstLine="567"/>
        <w:jc w:val="both"/>
      </w:pPr>
      <w:r w:rsidRPr="0097231F">
        <w:t xml:space="preserve">Σχετικά με τα θέματα </w:t>
      </w:r>
      <w:r w:rsidR="00D27988" w:rsidRPr="0097231F">
        <w:t>της Επιτροπής Επαγγελματικής Δεοντολογίας</w:t>
      </w:r>
      <w:r w:rsidR="00842205" w:rsidRPr="0097231F">
        <w:t>,</w:t>
      </w:r>
      <w:r w:rsidR="00D27988" w:rsidRPr="0097231F">
        <w:t xml:space="preserve"> πέραν της εγκρίσεως του νέου Κώδικα επικοινωνίας δικηγόρου – πελάτη, από την ελληνική πλευρά τονίστηκε η αναγκαιότητα διατήρησης του θεσμού της εργολαβικής αμοιβής, κάτι που επιτρέπει και στους οικονομικά αδύναμους την πρόσβαση στη δικαιοσύνη. </w:t>
      </w:r>
    </w:p>
    <w:p w:rsidR="00874150" w:rsidRPr="0097231F" w:rsidRDefault="00842205" w:rsidP="0097231F">
      <w:pPr>
        <w:spacing w:after="0" w:line="360" w:lineRule="auto"/>
        <w:ind w:firstLine="567"/>
        <w:jc w:val="both"/>
      </w:pPr>
      <w:r w:rsidRPr="0097231F">
        <w:t xml:space="preserve">Σχετικά με </w:t>
      </w:r>
      <w:r w:rsidR="00D27988" w:rsidRPr="0097231F">
        <w:t xml:space="preserve">τα θέματα της Επιτροπής </w:t>
      </w:r>
      <w:r w:rsidRPr="0097231F">
        <w:t>για την Π</w:t>
      </w:r>
      <w:r w:rsidR="00D27988" w:rsidRPr="0097231F">
        <w:t>ρόσβαση στη Δικαιο</w:t>
      </w:r>
      <w:r w:rsidR="00874150" w:rsidRPr="0097231F">
        <w:t>σύνη</w:t>
      </w:r>
      <w:r w:rsidRPr="0097231F">
        <w:t xml:space="preserve"> (</w:t>
      </w:r>
      <w:r w:rsidRPr="0097231F">
        <w:rPr>
          <w:lang w:val="en-US"/>
        </w:rPr>
        <w:t>Access</w:t>
      </w:r>
      <w:r w:rsidRPr="0097231F">
        <w:t xml:space="preserve"> </w:t>
      </w:r>
      <w:r w:rsidRPr="0097231F">
        <w:rPr>
          <w:lang w:val="en-US"/>
        </w:rPr>
        <w:t>to</w:t>
      </w:r>
      <w:r w:rsidRPr="0097231F">
        <w:t xml:space="preserve"> </w:t>
      </w:r>
      <w:r w:rsidRPr="0097231F">
        <w:rPr>
          <w:lang w:val="en-US"/>
        </w:rPr>
        <w:t>Justice</w:t>
      </w:r>
      <w:r w:rsidRPr="0097231F">
        <w:t>)</w:t>
      </w:r>
      <w:r w:rsidR="00874150" w:rsidRPr="0097231F">
        <w:t>, έγινε δεκτ</w:t>
      </w:r>
      <w:r w:rsidRPr="0097231F">
        <w:t>ό</w:t>
      </w:r>
      <w:r w:rsidR="00874150" w:rsidRPr="0097231F">
        <w:t xml:space="preserve"> </w:t>
      </w:r>
      <w:r w:rsidRPr="0097231F">
        <w:t xml:space="preserve">από την Ολομέλεια </w:t>
      </w:r>
      <w:r w:rsidR="00C205FF" w:rsidRPr="0097231F">
        <w:t xml:space="preserve">του </w:t>
      </w:r>
      <w:r w:rsidR="00C205FF" w:rsidRPr="0097231F">
        <w:rPr>
          <w:lang w:val="en-US"/>
        </w:rPr>
        <w:t>CCBE</w:t>
      </w:r>
      <w:r w:rsidR="00C205FF" w:rsidRPr="0097231F">
        <w:t xml:space="preserve"> </w:t>
      </w:r>
      <w:r w:rsidR="00874150" w:rsidRPr="0097231F">
        <w:t xml:space="preserve">η εισήγηση του Προέδρου της Επιτροπής </w:t>
      </w:r>
      <w:r w:rsidRPr="0097231F">
        <w:t>Παναγιώτη</w:t>
      </w:r>
      <w:r w:rsidR="00874150" w:rsidRPr="0097231F">
        <w:t xml:space="preserve"> </w:t>
      </w:r>
      <w:proofErr w:type="spellStart"/>
      <w:r w:rsidR="00874150" w:rsidRPr="0097231F">
        <w:t>Περάκη</w:t>
      </w:r>
      <w:proofErr w:type="spellEnd"/>
      <w:r w:rsidRPr="0097231F">
        <w:t xml:space="preserve"> </w:t>
      </w:r>
      <w:r w:rsidR="00B91879" w:rsidRPr="0097231F">
        <w:t xml:space="preserve">για το σχέδιο Θέσεων του </w:t>
      </w:r>
      <w:r w:rsidR="00B91879" w:rsidRPr="0097231F">
        <w:rPr>
          <w:lang w:val="en-US"/>
        </w:rPr>
        <w:t>CCBE</w:t>
      </w:r>
      <w:r w:rsidR="00B91879" w:rsidRPr="0097231F">
        <w:t xml:space="preserve"> επί της Πρότασης Οδηγίας της Επιτροπής της ΕΕ για τα ζητήματα συλλογικής εκπροσώπησης των καταναλωτών και την αναθεώρηση της Οδηγίας ΕΚ/2009/22, στο οποίο τονίζονται οι επιφυλάξεις των ευρωπαίων δικηγόρων σε μία σειρά θεμάτων και διατυπώνεται εμπεριστατωμένα η διαφωνία για τον εξοβελισμό ουσιαστικά των δικηγόρων από τις σχετικές διαδικασίες. Υπήρξε επίσης ενημέρωση για τις διαδικασίες της επικείμενης οριστικοποίησης του Οδηγού προς τους δικηγόρους</w:t>
      </w:r>
      <w:r w:rsidR="0097231F">
        <w:t xml:space="preserve">, </w:t>
      </w:r>
      <w:r w:rsidR="00B91879" w:rsidRPr="0097231F">
        <w:t xml:space="preserve">για τη διαμεσολάβηση που έχει καταρτίσει η Επιτροπή </w:t>
      </w:r>
      <w:r w:rsidR="00B91879" w:rsidRPr="0097231F">
        <w:rPr>
          <w:lang w:val="en-US"/>
        </w:rPr>
        <w:t>Access</w:t>
      </w:r>
      <w:r w:rsidR="00B91879" w:rsidRPr="0097231F">
        <w:t xml:space="preserve"> </w:t>
      </w:r>
      <w:r w:rsidR="00B91879" w:rsidRPr="0097231F">
        <w:rPr>
          <w:lang w:val="en-US"/>
        </w:rPr>
        <w:t>to</w:t>
      </w:r>
      <w:r w:rsidR="00B91879" w:rsidRPr="0097231F">
        <w:t xml:space="preserve"> </w:t>
      </w:r>
      <w:r w:rsidR="00B91879" w:rsidRPr="0097231F">
        <w:rPr>
          <w:lang w:val="en-US"/>
        </w:rPr>
        <w:t>Justice</w:t>
      </w:r>
      <w:r w:rsidR="00B91879" w:rsidRPr="0097231F">
        <w:t xml:space="preserve"> στο πλαίσιο συνεργασίας του </w:t>
      </w:r>
      <w:r w:rsidR="00B91879" w:rsidRPr="0097231F">
        <w:rPr>
          <w:lang w:val="en-US"/>
        </w:rPr>
        <w:t>CCBE</w:t>
      </w:r>
      <w:r w:rsidR="00B91879" w:rsidRPr="0097231F">
        <w:t xml:space="preserve"> με το Συμβούλιο της Ευρώπης. </w:t>
      </w:r>
      <w:r w:rsidR="00874150" w:rsidRPr="0097231F">
        <w:t xml:space="preserve"> Σημειωτέον</w:t>
      </w:r>
      <w:r w:rsidR="0097231F">
        <w:t>,</w:t>
      </w:r>
      <w:r w:rsidR="00874150" w:rsidRPr="0097231F">
        <w:t xml:space="preserve"> ότι ήδη από την προηγούμενη </w:t>
      </w:r>
      <w:r w:rsidR="00B91879" w:rsidRPr="0097231F">
        <w:t>Σ</w:t>
      </w:r>
      <w:r w:rsidR="000D1172" w:rsidRPr="0097231F">
        <w:t xml:space="preserve">ύνοδο </w:t>
      </w:r>
      <w:r w:rsidR="00B91879" w:rsidRPr="0097231F">
        <w:t xml:space="preserve">του </w:t>
      </w:r>
      <w:r w:rsidR="00B91879" w:rsidRPr="0097231F">
        <w:rPr>
          <w:lang w:val="en-US"/>
        </w:rPr>
        <w:t>CCBE</w:t>
      </w:r>
      <w:r w:rsidR="00B91879" w:rsidRPr="0097231F">
        <w:t xml:space="preserve"> </w:t>
      </w:r>
      <w:r w:rsidR="00874150" w:rsidRPr="0097231F">
        <w:t xml:space="preserve">στο </w:t>
      </w:r>
      <w:r w:rsidR="00874150" w:rsidRPr="0097231F">
        <w:rPr>
          <w:lang w:val="en-US"/>
        </w:rPr>
        <w:t>Vilnius</w:t>
      </w:r>
      <w:r w:rsidR="00874150" w:rsidRPr="0097231F">
        <w:t xml:space="preserve">, </w:t>
      </w:r>
      <w:r w:rsidR="00B91879" w:rsidRPr="0097231F">
        <w:t xml:space="preserve">έχει </w:t>
      </w:r>
      <w:r w:rsidR="00874150" w:rsidRPr="0097231F">
        <w:t xml:space="preserve">επίσης </w:t>
      </w:r>
      <w:r w:rsidR="00B91879" w:rsidRPr="0097231F">
        <w:t xml:space="preserve">γίνει </w:t>
      </w:r>
      <w:r w:rsidR="00874150" w:rsidRPr="0097231F">
        <w:t xml:space="preserve">δεκτή η εισήγηση του </w:t>
      </w:r>
      <w:r w:rsidR="00B91879" w:rsidRPr="0097231F">
        <w:t xml:space="preserve">κ. </w:t>
      </w:r>
      <w:r w:rsidR="00874150" w:rsidRPr="0097231F">
        <w:t xml:space="preserve"> </w:t>
      </w:r>
      <w:proofErr w:type="spellStart"/>
      <w:r w:rsidR="00874150" w:rsidRPr="0097231F">
        <w:t>Περάκη</w:t>
      </w:r>
      <w:proofErr w:type="spellEnd"/>
      <w:r w:rsidR="00874150" w:rsidRPr="0097231F">
        <w:t xml:space="preserve"> για την αναμόρφωση του συστήματος Παροχής Νομικής Βοήθειας (</w:t>
      </w:r>
      <w:r w:rsidR="00874150" w:rsidRPr="0097231F">
        <w:rPr>
          <w:lang w:val="en-US"/>
        </w:rPr>
        <w:t>Legal</w:t>
      </w:r>
      <w:r w:rsidR="00874150" w:rsidRPr="0097231F">
        <w:t xml:space="preserve"> </w:t>
      </w:r>
      <w:r w:rsidR="00874150" w:rsidRPr="0097231F">
        <w:rPr>
          <w:lang w:val="en-US"/>
        </w:rPr>
        <w:t>Aid</w:t>
      </w:r>
      <w:r w:rsidR="00874150" w:rsidRPr="0097231F">
        <w:t>).</w:t>
      </w:r>
    </w:p>
    <w:p w:rsidR="00960ECF" w:rsidRPr="0097231F" w:rsidRDefault="0097231F" w:rsidP="0097231F">
      <w:pPr>
        <w:spacing w:after="0" w:line="360" w:lineRule="auto"/>
        <w:ind w:firstLine="567"/>
        <w:jc w:val="both"/>
      </w:pPr>
      <w:r>
        <w:t>Ό</w:t>
      </w:r>
      <w:r w:rsidR="00960ECF" w:rsidRPr="0097231F">
        <w:t>σον αφορά την  επιτροπή για το δίκαιο της πληροφορικής (</w:t>
      </w:r>
      <w:r w:rsidR="00960ECF" w:rsidRPr="0097231F">
        <w:rPr>
          <w:lang w:val="en-US"/>
        </w:rPr>
        <w:t>IT</w:t>
      </w:r>
      <w:r w:rsidR="00960ECF" w:rsidRPr="0097231F">
        <w:t xml:space="preserve"> </w:t>
      </w:r>
      <w:r w:rsidR="00960ECF" w:rsidRPr="0097231F">
        <w:rPr>
          <w:lang w:val="en-US"/>
        </w:rPr>
        <w:t>LAW</w:t>
      </w:r>
      <w:r w:rsidR="00960ECF" w:rsidRPr="0097231F">
        <w:t>) συζητήθηκε το θέμα της εθνικής εναρμόνισης των κρατών μελών με τον Γενικό Κανονισμό για την προστασία δεδομένων, όπου διαπιστώθηκε μικρή πρόοδος καθώς βρίσκεται σε αρχικό στάδιο η εφαρμογή του και υπάρχουν ακόμη πολλά προβλήματα στην κατανόηση του κανονισμού. Ακόμη</w:t>
      </w:r>
      <w:r>
        <w:t>,</w:t>
      </w:r>
      <w:r w:rsidR="00960ECF" w:rsidRPr="0097231F">
        <w:t xml:space="preserve"> συζητήθηκε πρόταση για κανονισμό</w:t>
      </w:r>
      <w:r>
        <w:t>,</w:t>
      </w:r>
      <w:r w:rsidR="00960ECF" w:rsidRPr="0097231F">
        <w:t xml:space="preserve"> που αφορά τα ηλεκτρονικά πειστήρια σε ποινικές υποθέσεις</w:t>
      </w:r>
      <w:r>
        <w:t>,</w:t>
      </w:r>
      <w:r w:rsidR="00960ECF" w:rsidRPr="0097231F">
        <w:t xml:space="preserve"> καθώς και πρόταση για κανον</w:t>
      </w:r>
      <w:r>
        <w:t>ισμό που αφορά το δίκαιο και τη</w:t>
      </w:r>
      <w:r w:rsidR="00960ECF" w:rsidRPr="0097231F">
        <w:t xml:space="preserve"> διαφάνεια στις διαδικτυακές εμπορικές συναλλαγές των υπηρεσιών διαμεσολάβησης.</w:t>
      </w:r>
    </w:p>
    <w:p w:rsidR="00960ECF" w:rsidRPr="0097231F" w:rsidRDefault="00960ECF" w:rsidP="0097231F">
      <w:pPr>
        <w:spacing w:after="0" w:line="360" w:lineRule="auto"/>
        <w:ind w:firstLine="567"/>
        <w:jc w:val="both"/>
      </w:pPr>
      <w:r w:rsidRPr="0097231F">
        <w:lastRenderedPageBreak/>
        <w:t>Στην Επιτροπή των Ευρωπαίων Δικηγόρων (</w:t>
      </w:r>
      <w:r w:rsidRPr="0097231F">
        <w:rPr>
          <w:lang w:val="en-US"/>
        </w:rPr>
        <w:t>EU</w:t>
      </w:r>
      <w:r w:rsidRPr="0097231F">
        <w:t xml:space="preserve"> </w:t>
      </w:r>
      <w:r w:rsidRPr="0097231F">
        <w:rPr>
          <w:lang w:val="en-US"/>
        </w:rPr>
        <w:t>Lawyers</w:t>
      </w:r>
      <w:r w:rsidRPr="0097231F">
        <w:t>) συζητήθηκε η δυνατότητα παροχής υπηρεσιών διαμεσολάβησης μέσω διαδικτύου για ενέργειες μεταξύ ευρωπαίων επαγγελματιών καταναλωτών που βρίσκονται στην Ευρωπαϊκή Ένωση. Άλλο θέμα προς συζήτηση</w:t>
      </w:r>
      <w:r w:rsidR="0097231F">
        <w:t>,</w:t>
      </w:r>
      <w:r w:rsidRPr="0097231F">
        <w:t xml:space="preserve"> ήταν η έκδοση ενός πρακτικού οδηγού από το Συμβούλιο των Δικηγορικών Συλλόγων της Ευρώπης (</w:t>
      </w:r>
      <w:r w:rsidRPr="0097231F">
        <w:rPr>
          <w:lang w:val="en-US"/>
        </w:rPr>
        <w:t>CCBE</w:t>
      </w:r>
      <w:r w:rsidRPr="0097231F">
        <w:t>) που να αφορά πρακτικά θέματα στην ελεύθερη διακίνηση των δικηγόρων της Ευρώπης.</w:t>
      </w:r>
    </w:p>
    <w:p w:rsidR="00960ECF" w:rsidRPr="0097231F" w:rsidRDefault="00960ECF" w:rsidP="0097231F">
      <w:pPr>
        <w:spacing w:after="0" w:line="360" w:lineRule="auto"/>
        <w:ind w:firstLine="567"/>
        <w:jc w:val="both"/>
      </w:pPr>
      <w:r w:rsidRPr="0097231F">
        <w:t xml:space="preserve">Στα πλαίσια της επιτροπής </w:t>
      </w:r>
      <w:r w:rsidRPr="0097231F">
        <w:rPr>
          <w:lang w:val="en-US"/>
        </w:rPr>
        <w:t>PECO</w:t>
      </w:r>
      <w:r w:rsidR="0097231F">
        <w:t>,</w:t>
      </w:r>
      <w:r w:rsidRPr="0097231F">
        <w:t xml:space="preserve"> συζητήθηκε να δημιουργηθούν ομάδες εργασίας για αποτελεσματικότερη δουλειά, να παρέχεται βοήθεια στις χώρες που το ζητούν και να υπάρχει καλύτερη συνεργασία των μονίμων μελών με τα μέλη παρατηρητές. Στα πλαίσια αυτά</w:t>
      </w:r>
      <w:r w:rsidR="0097231F">
        <w:t>,</w:t>
      </w:r>
      <w:r w:rsidRPr="0097231F">
        <w:t xml:space="preserve"> υπήρξαν αναφορές για την Μολδαβία και το πρόβλημα διαφθοράς που υπάρχει εκεί καθώς και για την πρόοδο που έχει συντελεστεί στην Ουκρανία. </w:t>
      </w:r>
    </w:p>
    <w:p w:rsidR="000B6C1C" w:rsidRPr="0097231F" w:rsidRDefault="00B91879" w:rsidP="0097231F">
      <w:pPr>
        <w:spacing w:after="0" w:line="360" w:lineRule="auto"/>
        <w:ind w:firstLine="567"/>
        <w:jc w:val="both"/>
        <w:outlineLvl w:val="0"/>
      </w:pPr>
      <w:r w:rsidRPr="0097231F">
        <w:t>Κατά τη διάρκεια της Συνόδου σ</w:t>
      </w:r>
      <w:r w:rsidR="00874150" w:rsidRPr="0097231F">
        <w:t xml:space="preserve">υζητήθηκαν </w:t>
      </w:r>
      <w:r w:rsidRPr="0097231F">
        <w:t xml:space="preserve">και άλλα </w:t>
      </w:r>
      <w:r w:rsidR="00874150" w:rsidRPr="0097231F">
        <w:t xml:space="preserve">σημαντικά θέματα, </w:t>
      </w:r>
      <w:r w:rsidRPr="0097231F">
        <w:t xml:space="preserve">ιδίως σε σχέση με </w:t>
      </w:r>
      <w:r w:rsidR="00874150" w:rsidRPr="0097231F">
        <w:t xml:space="preserve">την εκπαίδευση </w:t>
      </w:r>
      <w:r w:rsidRPr="0097231F">
        <w:t xml:space="preserve">των </w:t>
      </w:r>
      <w:r w:rsidR="00874150" w:rsidRPr="0097231F">
        <w:t xml:space="preserve">δικηγόρων, </w:t>
      </w:r>
      <w:r w:rsidRPr="0097231F">
        <w:t>αλλά κα</w:t>
      </w:r>
      <w:r w:rsidR="00874150" w:rsidRPr="0097231F">
        <w:t>ι το μέλλ</w:t>
      </w:r>
      <w:r w:rsidR="000D1172" w:rsidRPr="0097231F">
        <w:t>ον του δικηγορικού επαγγέλματος.</w:t>
      </w:r>
      <w:r w:rsidRPr="0097231F">
        <w:t xml:space="preserve"> </w:t>
      </w:r>
      <w:r w:rsidR="000B6C1C" w:rsidRPr="0097231F">
        <w:t xml:space="preserve">Στην Επιτροπή εκπαίδευσης δημοσιοποιήθηκε το πρόγραμμα </w:t>
      </w:r>
      <w:r w:rsidR="000B6C1C" w:rsidRPr="0097231F">
        <w:rPr>
          <w:lang w:val="en-US"/>
        </w:rPr>
        <w:t>REFOTRA</w:t>
      </w:r>
      <w:r w:rsidR="000B6C1C" w:rsidRPr="0097231F">
        <w:t xml:space="preserve">. Πρόκειται για ένα πρόγραμμα με συμβαλλόμενους το </w:t>
      </w:r>
      <w:r w:rsidR="000B6C1C" w:rsidRPr="0097231F">
        <w:rPr>
          <w:lang w:val="en-US"/>
        </w:rPr>
        <w:t>European</w:t>
      </w:r>
      <w:r w:rsidR="000B6C1C" w:rsidRPr="0097231F">
        <w:t xml:space="preserve"> </w:t>
      </w:r>
      <w:r w:rsidR="000B6C1C" w:rsidRPr="0097231F">
        <w:rPr>
          <w:lang w:val="en-US"/>
        </w:rPr>
        <w:t>Lawyers</w:t>
      </w:r>
      <w:r w:rsidR="000B6C1C" w:rsidRPr="0097231F">
        <w:t xml:space="preserve"> </w:t>
      </w:r>
      <w:r w:rsidR="000B6C1C" w:rsidRPr="0097231F">
        <w:rPr>
          <w:lang w:val="en-US"/>
        </w:rPr>
        <w:t>Foundation</w:t>
      </w:r>
      <w:r w:rsidR="000B6C1C" w:rsidRPr="0097231F">
        <w:t xml:space="preserve"> και την </w:t>
      </w:r>
      <w:r w:rsidR="000B6C1C" w:rsidRPr="0097231F">
        <w:rPr>
          <w:lang w:val="en-US"/>
        </w:rPr>
        <w:t>CCBE</w:t>
      </w:r>
      <w:r w:rsidR="000B6C1C" w:rsidRPr="0097231F">
        <w:t>, διετούς διάρκειας, χρηματοδοτούμενο από την Ευρωπαϊκή Επιτροπή, με άμεση ημερομηνία έναρξης τον μήνα Ιούνιο του έτους 2018 με σκοπό την  η προαγωγή της διαρκούς εκπαίδευσης των δικηγόρων μέσω της αυτοματοποιημένης αναγνώρισης της επιμορφωτικής διαδικασίας, που συμμετείχε ένας δικηγόρος σε μια χώρα</w:t>
      </w:r>
      <w:r w:rsidR="0097231F">
        <w:t xml:space="preserve"> </w:t>
      </w:r>
      <w:r w:rsidR="000B6C1C" w:rsidRPr="0097231F">
        <w:t>-</w:t>
      </w:r>
      <w:r w:rsidR="0097231F">
        <w:t xml:space="preserve"> </w:t>
      </w:r>
      <w:r w:rsidR="000B6C1C" w:rsidRPr="0097231F">
        <w:t xml:space="preserve">μέλος της </w:t>
      </w:r>
      <w:r w:rsidR="000B6C1C" w:rsidRPr="0097231F">
        <w:rPr>
          <w:lang w:val="en-US"/>
        </w:rPr>
        <w:t>CCBE</w:t>
      </w:r>
      <w:r w:rsidR="000B6C1C" w:rsidRPr="0097231F">
        <w:t>, και της επικύρωσης αυτής της αναγνώρισης από την χώρα στην οποία ασκεί τα δικηγορικά του καθήκον</w:t>
      </w:r>
      <w:r w:rsidR="0097231F">
        <w:t>τα. Με αυτό το Πρόγραμμα και το</w:t>
      </w:r>
      <w:r w:rsidR="000B6C1C" w:rsidRPr="0097231F">
        <w:t xml:space="preserve"> μηχανισμό, που θα εγκατασταθεί επιτυγχάνεται η διακρατική αναγνώριση και επικύρωση των εκπαιδευτικών δραστηριοτήτων δικηγόρων από την ευρωπαϊκή δικηγορική οικογένεια. </w:t>
      </w:r>
      <w:r w:rsidR="0097231F">
        <w:t>Επίσης,</w:t>
      </w:r>
      <w:r w:rsidR="000B6C1C" w:rsidRPr="0097231F">
        <w:t xml:space="preserve"> συζητήθηκε και η ημερίδα που θα διεξαχθεί στην πόλη </w:t>
      </w:r>
      <w:proofErr w:type="spellStart"/>
      <w:r w:rsidR="000B6C1C" w:rsidRPr="0097231F">
        <w:t>Λιλ</w:t>
      </w:r>
      <w:proofErr w:type="spellEnd"/>
      <w:r w:rsidR="000B6C1C" w:rsidRPr="0097231F">
        <w:t xml:space="preserve"> για την τεχνητή νοημοσύνη και την ανάπτυξη μεθόδων καινοτόμου νομικού σχεδιασμού και στρατηγικής.    </w:t>
      </w:r>
    </w:p>
    <w:p w:rsidR="00874F58" w:rsidRPr="0097231F" w:rsidRDefault="00043B39" w:rsidP="0097231F">
      <w:pPr>
        <w:spacing w:after="0" w:line="360" w:lineRule="auto"/>
        <w:ind w:firstLine="567"/>
        <w:jc w:val="both"/>
      </w:pPr>
      <w:r>
        <w:t>Κατά τη</w:t>
      </w:r>
      <w:r w:rsidR="00B91879" w:rsidRPr="0097231F">
        <w:t xml:space="preserve"> διάρκεια της συνεδρίασης της Επιτροπής </w:t>
      </w:r>
      <w:r w:rsidR="00262E03">
        <w:t>για το μέλλον</w:t>
      </w:r>
      <w:bookmarkStart w:id="0" w:name="_GoBack"/>
      <w:bookmarkEnd w:id="0"/>
      <w:r w:rsidR="00262E03">
        <w:t xml:space="preserve"> του δικηγορικού επαγγέλματος </w:t>
      </w:r>
      <w:r w:rsidR="00B91879" w:rsidRPr="0097231F">
        <w:t>(</w:t>
      </w:r>
      <w:r w:rsidR="00B91879" w:rsidRPr="0097231F">
        <w:rPr>
          <w:lang w:val="en-US"/>
        </w:rPr>
        <w:t>Future</w:t>
      </w:r>
      <w:r w:rsidR="00B91879" w:rsidRPr="0097231F">
        <w:t xml:space="preserve"> </w:t>
      </w:r>
      <w:r w:rsidR="00C205FF" w:rsidRPr="0097231F">
        <w:rPr>
          <w:lang w:val="en-US"/>
        </w:rPr>
        <w:t>of</w:t>
      </w:r>
      <w:r w:rsidR="00C205FF" w:rsidRPr="0097231F">
        <w:t xml:space="preserve"> </w:t>
      </w:r>
      <w:r w:rsidR="00C205FF" w:rsidRPr="0097231F">
        <w:rPr>
          <w:lang w:val="en-US"/>
        </w:rPr>
        <w:t>the</w:t>
      </w:r>
      <w:r w:rsidR="00C205FF" w:rsidRPr="0097231F">
        <w:t xml:space="preserve"> </w:t>
      </w:r>
      <w:r w:rsidR="00C205FF" w:rsidRPr="0097231F">
        <w:rPr>
          <w:lang w:val="en-US"/>
        </w:rPr>
        <w:t>Legal</w:t>
      </w:r>
      <w:r w:rsidR="00C205FF" w:rsidRPr="0097231F">
        <w:t xml:space="preserve"> </w:t>
      </w:r>
      <w:r w:rsidR="00C205FF" w:rsidRPr="0097231F">
        <w:rPr>
          <w:lang w:val="en-US"/>
        </w:rPr>
        <w:t>Profession</w:t>
      </w:r>
      <w:r w:rsidR="00C205FF" w:rsidRPr="0097231F">
        <w:t xml:space="preserve"> </w:t>
      </w:r>
      <w:r w:rsidR="00C205FF" w:rsidRPr="0097231F">
        <w:rPr>
          <w:lang w:val="en-US"/>
        </w:rPr>
        <w:t>and</w:t>
      </w:r>
      <w:r w:rsidR="00C205FF" w:rsidRPr="0097231F">
        <w:t xml:space="preserve"> </w:t>
      </w:r>
      <w:r w:rsidR="00C205FF" w:rsidRPr="0097231F">
        <w:rPr>
          <w:lang w:val="en-US"/>
        </w:rPr>
        <w:t>Legal</w:t>
      </w:r>
      <w:r w:rsidR="00C205FF" w:rsidRPr="0097231F">
        <w:t xml:space="preserve"> </w:t>
      </w:r>
      <w:r w:rsidR="00C205FF" w:rsidRPr="0097231F">
        <w:rPr>
          <w:lang w:val="en-US"/>
        </w:rPr>
        <w:t>Services</w:t>
      </w:r>
      <w:r w:rsidR="00C205FF" w:rsidRPr="0097231F">
        <w:t xml:space="preserve"> </w:t>
      </w:r>
      <w:r w:rsidR="00B91879" w:rsidRPr="0097231F">
        <w:rPr>
          <w:lang w:val="en-US"/>
        </w:rPr>
        <w:t>Committee</w:t>
      </w:r>
      <w:r w:rsidR="00B91879" w:rsidRPr="0097231F">
        <w:t>)</w:t>
      </w:r>
      <w:r w:rsidR="00166FC1" w:rsidRPr="0097231F">
        <w:t xml:space="preserve"> συζητήθηκε εκτενώς, σε συνέχεια προηγούμενων συζητήσεων, και με σημαντικές παρ</w:t>
      </w:r>
      <w:r w:rsidR="00E63BB2">
        <w:t>εμβάσεις της ελληνικής πλευράς, κείμενο ε</w:t>
      </w:r>
      <w:r w:rsidR="00166FC1" w:rsidRPr="0097231F">
        <w:t xml:space="preserve">ργασίας για τις σχέσεις μεταξύ τεχνητής </w:t>
      </w:r>
      <w:r w:rsidR="0097231F" w:rsidRPr="0097231F">
        <w:t>ευφυΐας</w:t>
      </w:r>
      <w:r w:rsidR="0097231F">
        <w:t xml:space="preserve"> και των εννοιών </w:t>
      </w:r>
      <w:r w:rsidR="00166FC1" w:rsidRPr="0097231F">
        <w:t>των νομικών υπηρεσιών και της νομικής συμβουλής (</w:t>
      </w:r>
      <w:r w:rsidR="00166FC1" w:rsidRPr="0097231F">
        <w:rPr>
          <w:lang w:val="en-US"/>
        </w:rPr>
        <w:t>Working</w:t>
      </w:r>
      <w:r w:rsidR="00166FC1" w:rsidRPr="0097231F">
        <w:t xml:space="preserve"> </w:t>
      </w:r>
      <w:r w:rsidR="00166FC1" w:rsidRPr="0097231F">
        <w:rPr>
          <w:lang w:val="en-US"/>
        </w:rPr>
        <w:t>paper</w:t>
      </w:r>
      <w:r w:rsidR="00166FC1" w:rsidRPr="0097231F">
        <w:t>: “</w:t>
      </w:r>
      <w:r w:rsidR="00166FC1" w:rsidRPr="0097231F">
        <w:rPr>
          <w:lang w:val="en-US"/>
        </w:rPr>
        <w:t>Artificial</w:t>
      </w:r>
      <w:r w:rsidR="00166FC1" w:rsidRPr="0097231F">
        <w:t xml:space="preserve"> </w:t>
      </w:r>
      <w:r w:rsidR="00166FC1" w:rsidRPr="0097231F">
        <w:rPr>
          <w:lang w:val="en-US"/>
        </w:rPr>
        <w:t>Intelligence</w:t>
      </w:r>
      <w:r w:rsidR="00166FC1" w:rsidRPr="0097231F">
        <w:t xml:space="preserve"> </w:t>
      </w:r>
      <w:r w:rsidR="00166FC1" w:rsidRPr="0097231F">
        <w:rPr>
          <w:lang w:val="en-US"/>
        </w:rPr>
        <w:t>and</w:t>
      </w:r>
      <w:r w:rsidR="00166FC1" w:rsidRPr="0097231F">
        <w:t xml:space="preserve"> </w:t>
      </w:r>
      <w:r w:rsidR="00166FC1" w:rsidRPr="0097231F">
        <w:rPr>
          <w:lang w:val="en-US"/>
        </w:rPr>
        <w:t>definition</w:t>
      </w:r>
      <w:r w:rsidR="00166FC1" w:rsidRPr="0097231F">
        <w:t xml:space="preserve"> </w:t>
      </w:r>
      <w:r w:rsidR="00166FC1" w:rsidRPr="0097231F">
        <w:rPr>
          <w:lang w:val="en-US"/>
        </w:rPr>
        <w:t>of</w:t>
      </w:r>
      <w:r w:rsidR="00166FC1" w:rsidRPr="0097231F">
        <w:t xml:space="preserve"> </w:t>
      </w:r>
      <w:r w:rsidR="00166FC1" w:rsidRPr="0097231F">
        <w:rPr>
          <w:lang w:val="en-US"/>
        </w:rPr>
        <w:t>legal</w:t>
      </w:r>
      <w:r w:rsidR="00166FC1" w:rsidRPr="0097231F">
        <w:t xml:space="preserve"> </w:t>
      </w:r>
      <w:r w:rsidR="00166FC1" w:rsidRPr="0097231F">
        <w:rPr>
          <w:lang w:val="en-US"/>
        </w:rPr>
        <w:t>services</w:t>
      </w:r>
      <w:r w:rsidR="00166FC1" w:rsidRPr="0097231F">
        <w:t xml:space="preserve"> </w:t>
      </w:r>
      <w:r w:rsidR="00166FC1" w:rsidRPr="0097231F">
        <w:rPr>
          <w:lang w:val="en-US"/>
        </w:rPr>
        <w:t>and</w:t>
      </w:r>
      <w:r w:rsidR="00166FC1" w:rsidRPr="0097231F">
        <w:t xml:space="preserve"> </w:t>
      </w:r>
      <w:r w:rsidR="0097231F">
        <w:rPr>
          <w:lang w:val="en-US"/>
        </w:rPr>
        <w:t>legal</w:t>
      </w:r>
      <w:r w:rsidR="00166FC1" w:rsidRPr="0097231F">
        <w:t xml:space="preserve"> </w:t>
      </w:r>
      <w:r w:rsidR="00166FC1" w:rsidRPr="0097231F">
        <w:rPr>
          <w:lang w:val="en-US"/>
        </w:rPr>
        <w:t>advice</w:t>
      </w:r>
      <w:r w:rsidR="00166FC1" w:rsidRPr="0097231F">
        <w:t xml:space="preserve">”). Συναφώς, στο πλαίσιο της συνεδρίασης της Υποεπιτροπής για τις </w:t>
      </w:r>
      <w:r w:rsidR="00166FC1" w:rsidRPr="0097231F">
        <w:rPr>
          <w:lang w:val="en-US"/>
        </w:rPr>
        <w:t>Online</w:t>
      </w:r>
      <w:r w:rsidR="00166FC1" w:rsidRPr="0097231F">
        <w:t xml:space="preserve"> </w:t>
      </w:r>
      <w:r w:rsidR="00166FC1" w:rsidRPr="0097231F">
        <w:rPr>
          <w:lang w:val="en-US"/>
        </w:rPr>
        <w:t>Platforms</w:t>
      </w:r>
      <w:r w:rsidR="00166FC1" w:rsidRPr="0097231F">
        <w:t xml:space="preserve">, συζητήθηκε και οριστικοποιήθηκε το κείμενο σχεδίου Συστάσεων του </w:t>
      </w:r>
      <w:r w:rsidR="00166FC1" w:rsidRPr="0097231F">
        <w:rPr>
          <w:lang w:val="en-US"/>
        </w:rPr>
        <w:t>CCBE</w:t>
      </w:r>
      <w:r w:rsidR="00166FC1" w:rsidRPr="0097231F">
        <w:t xml:space="preserve"> προς τους δικηγόρους για την εκ μέρους των χρήση νομικών </w:t>
      </w:r>
      <w:r w:rsidR="00166FC1" w:rsidRPr="0097231F">
        <w:rPr>
          <w:lang w:val="en-US"/>
        </w:rPr>
        <w:t>online</w:t>
      </w:r>
      <w:r w:rsidR="00166FC1" w:rsidRPr="0097231F">
        <w:t xml:space="preserve"> </w:t>
      </w:r>
      <w:r w:rsidR="00166FC1" w:rsidRPr="0097231F">
        <w:rPr>
          <w:lang w:val="en-US"/>
        </w:rPr>
        <w:t>platforms</w:t>
      </w:r>
      <w:r w:rsidR="00166FC1" w:rsidRPr="0097231F">
        <w:t>.</w:t>
      </w:r>
      <w:r w:rsidR="00874F58" w:rsidRPr="0097231F">
        <w:t xml:space="preserve"> </w:t>
      </w:r>
      <w:r w:rsidR="00874F58" w:rsidRPr="0097231F">
        <w:rPr>
          <w:lang w:val="en-US"/>
        </w:rPr>
        <w:t>H</w:t>
      </w:r>
      <w:r w:rsidR="00874F58" w:rsidRPr="0097231F">
        <w:t xml:space="preserve"> Επιτροπή ασχολήθηκε κ</w:t>
      </w:r>
      <w:r w:rsidR="0097231F">
        <w:t>υρίως με την ολοκλήρωση ενός υπό</w:t>
      </w:r>
      <w:r w:rsidR="00874F58" w:rsidRPr="0097231F">
        <w:t xml:space="preserve"> επεξεργασία Κειμένου με τον τίτλο</w:t>
      </w:r>
      <w:r w:rsidR="0097231F" w:rsidRPr="0097231F">
        <w:t>:</w:t>
      </w:r>
      <w:r w:rsidR="00874F58" w:rsidRPr="0097231F">
        <w:t xml:space="preserve"> «Συστάσεις προς τους Δικηγόρους</w:t>
      </w:r>
      <w:r w:rsidR="0097231F" w:rsidRPr="0097231F">
        <w:t>,</w:t>
      </w:r>
      <w:r w:rsidR="00874F58" w:rsidRPr="0097231F">
        <w:t xml:space="preserve"> όταν κάνουν χρήση Συστημάτων παροχής Νομικών Πληροφοριών»</w:t>
      </w:r>
      <w:r w:rsidR="0097231F" w:rsidRPr="0097231F">
        <w:t>.</w:t>
      </w:r>
      <w:r w:rsidR="00874F58" w:rsidRPr="0097231F">
        <w:t xml:space="preserve"> Με το συνταχθέν νομικό Κείμενο επιδιώχθηκε να καταστεί γνωστό στους δικηγόρους, ότι και μέσα από τις πλατφόρμες φέρουν την </w:t>
      </w:r>
      <w:r w:rsidR="00874F58" w:rsidRPr="0097231F">
        <w:lastRenderedPageBreak/>
        <w:t>δικηγορική ιδιότητα και δεσμεύονται από τους κανόνες ασκήσ</w:t>
      </w:r>
      <w:r w:rsidR="0097231F">
        <w:t>εως του επαγγέλματος (δεοντολογί</w:t>
      </w:r>
      <w:r w:rsidR="00874F58" w:rsidRPr="0097231F">
        <w:t>α, αμοιβή, απόρρητο, επαγγελματική εχεμύθεια, προσωπικά δεδομένα).</w:t>
      </w:r>
    </w:p>
    <w:p w:rsidR="0097231F" w:rsidRDefault="00625ABF" w:rsidP="0097231F">
      <w:pPr>
        <w:spacing w:after="0" w:line="360" w:lineRule="auto"/>
        <w:ind w:firstLine="567"/>
        <w:jc w:val="both"/>
      </w:pPr>
      <w:r w:rsidRPr="0097231F">
        <w:t>Στο πλαίσιο της συνεδρίασης της Ομάδας Εργασίας (</w:t>
      </w:r>
      <w:r w:rsidRPr="0097231F">
        <w:rPr>
          <w:lang w:val="en-US"/>
        </w:rPr>
        <w:t>Working</w:t>
      </w:r>
      <w:r w:rsidRPr="0097231F">
        <w:t xml:space="preserve"> </w:t>
      </w:r>
      <w:r w:rsidRPr="0097231F">
        <w:rPr>
          <w:lang w:val="en-US"/>
        </w:rPr>
        <w:t>Group</w:t>
      </w:r>
      <w:r w:rsidRPr="0097231F">
        <w:t xml:space="preserve">) του </w:t>
      </w:r>
      <w:r w:rsidRPr="0097231F">
        <w:rPr>
          <w:lang w:val="en-US"/>
        </w:rPr>
        <w:t>CCBE</w:t>
      </w:r>
      <w:r w:rsidRPr="0097231F">
        <w:t xml:space="preserve"> για το </w:t>
      </w:r>
      <w:r w:rsidRPr="0097231F">
        <w:rPr>
          <w:lang w:val="en-US"/>
        </w:rPr>
        <w:t>BREXIT</w:t>
      </w:r>
      <w:r w:rsidRPr="0097231F">
        <w:t xml:space="preserve"> συζητήθηκε δ</w:t>
      </w:r>
      <w:r w:rsidR="000D1172" w:rsidRPr="0097231F">
        <w:t xml:space="preserve">ιεξοδικά το ζήτημα  της παραμονής </w:t>
      </w:r>
      <w:r w:rsidRPr="0097231F">
        <w:t xml:space="preserve">ή μη </w:t>
      </w:r>
      <w:r w:rsidR="00874150" w:rsidRPr="0097231F">
        <w:t>τ</w:t>
      </w:r>
      <w:r w:rsidRPr="0097231F">
        <w:t>ης Βρετανικής Αντιπροσωπείας στ</w:t>
      </w:r>
      <w:r w:rsidRPr="0097231F">
        <w:rPr>
          <w:lang w:val="en-US"/>
        </w:rPr>
        <w:t>o</w:t>
      </w:r>
      <w:r w:rsidR="00874150" w:rsidRPr="0097231F">
        <w:t xml:space="preserve"> </w:t>
      </w:r>
      <w:r w:rsidR="00874150" w:rsidRPr="0097231F">
        <w:rPr>
          <w:lang w:val="en-US"/>
        </w:rPr>
        <w:t>CCBE</w:t>
      </w:r>
      <w:r w:rsidR="00874150" w:rsidRPr="0097231F">
        <w:t xml:space="preserve"> μετά την έξοδο </w:t>
      </w:r>
      <w:r w:rsidR="000D1172" w:rsidRPr="0097231F">
        <w:t>του Ηνωμένου Βασιλείου</w:t>
      </w:r>
      <w:r w:rsidR="00874150" w:rsidRPr="0097231F">
        <w:t xml:space="preserve"> από την Ευρωπαϊκή Ένωση. </w:t>
      </w:r>
      <w:r w:rsidR="000D1172" w:rsidRPr="0097231F">
        <w:t>Συνεστήθη</w:t>
      </w:r>
      <w:r w:rsidR="00874150" w:rsidRPr="0097231F">
        <w:t xml:space="preserve"> </w:t>
      </w:r>
      <w:r w:rsidRPr="0097231F">
        <w:t xml:space="preserve">ολιγομελής </w:t>
      </w:r>
      <w:r w:rsidR="00874150" w:rsidRPr="0097231F">
        <w:t>Επιτροπή</w:t>
      </w:r>
      <w:r w:rsidRPr="0097231F">
        <w:t>,</w:t>
      </w:r>
      <w:r w:rsidR="00874150" w:rsidRPr="0097231F">
        <w:t xml:space="preserve"> με συμμετοχή </w:t>
      </w:r>
      <w:proofErr w:type="spellStart"/>
      <w:r w:rsidRPr="0097231F">
        <w:t>σ΄</w:t>
      </w:r>
      <w:proofErr w:type="spellEnd"/>
      <w:r w:rsidRPr="0097231F">
        <w:t xml:space="preserve"> αυτήν και </w:t>
      </w:r>
      <w:r w:rsidR="00874150" w:rsidRPr="0097231F">
        <w:t xml:space="preserve">Έλληνα </w:t>
      </w:r>
      <w:r w:rsidRPr="0097231F">
        <w:t>εκπροσώπου</w:t>
      </w:r>
      <w:r w:rsidR="00874150" w:rsidRPr="0097231F">
        <w:t>, τ</w:t>
      </w:r>
      <w:r w:rsidR="000D1172" w:rsidRPr="0097231F">
        <w:t>ου</w:t>
      </w:r>
      <w:r w:rsidR="00874150" w:rsidRPr="0097231F">
        <w:t xml:space="preserve"> κ. Ευάγγελο</w:t>
      </w:r>
      <w:r w:rsidR="000D1172" w:rsidRPr="0097231F">
        <w:t>υ</w:t>
      </w:r>
      <w:r w:rsidR="00874150" w:rsidRPr="0097231F">
        <w:t xml:space="preserve"> </w:t>
      </w:r>
      <w:proofErr w:type="spellStart"/>
      <w:r w:rsidR="000D1172" w:rsidRPr="0097231F">
        <w:t>Τσουρούλη</w:t>
      </w:r>
      <w:proofErr w:type="spellEnd"/>
      <w:r w:rsidR="00874150" w:rsidRPr="0097231F">
        <w:t xml:space="preserve">, </w:t>
      </w:r>
      <w:r w:rsidRPr="0097231F">
        <w:t xml:space="preserve">η οποία </w:t>
      </w:r>
      <w:r w:rsidR="00874150" w:rsidRPr="0097231F">
        <w:t xml:space="preserve"> θα συναντηθεί με τον</w:t>
      </w:r>
      <w:r w:rsidRPr="0097231F">
        <w:t xml:space="preserve"> αρμόδιο </w:t>
      </w:r>
      <w:r w:rsidR="00874150" w:rsidRPr="0097231F">
        <w:t xml:space="preserve"> Επίτροπο της </w:t>
      </w:r>
      <w:r w:rsidRPr="0097231F">
        <w:t>ΕΕ</w:t>
      </w:r>
      <w:r w:rsidR="00874150" w:rsidRPr="0097231F">
        <w:t xml:space="preserve"> Μ. </w:t>
      </w:r>
      <w:proofErr w:type="spellStart"/>
      <w:r w:rsidR="00874150" w:rsidRPr="0097231F">
        <w:t>Μπαρνιέ</w:t>
      </w:r>
      <w:proofErr w:type="spellEnd"/>
      <w:r w:rsidR="00874150" w:rsidRPr="0097231F">
        <w:t xml:space="preserve"> </w:t>
      </w:r>
      <w:r w:rsidRPr="0097231F">
        <w:t>προκειμένου να συζητηθεί διεξοδικά το σύνολο</w:t>
      </w:r>
      <w:r w:rsidR="000D1172" w:rsidRPr="0097231F">
        <w:t xml:space="preserve"> αυτών των </w:t>
      </w:r>
      <w:r w:rsidRPr="0097231F">
        <w:t>θεμάτων, ιδίως δε το ζήτημα τόσο της θέσης των Άγγλων δ</w:t>
      </w:r>
      <w:r w:rsidR="00874150" w:rsidRPr="0097231F">
        <w:t>ικηγόρων στην Ευρωπαϊκή Ένωση</w:t>
      </w:r>
      <w:r w:rsidRPr="0097231F">
        <w:t>, όσο και των λοιπών Ευρωπαίων δ</w:t>
      </w:r>
      <w:r w:rsidR="00874150" w:rsidRPr="0097231F">
        <w:t>ικηγόρων (μεταξύ αυτών και πολλ</w:t>
      </w:r>
      <w:r w:rsidRPr="0097231F">
        <w:t>ών Ελλήνων</w:t>
      </w:r>
      <w:r w:rsidR="00874150" w:rsidRPr="0097231F">
        <w:t>) στο Ηνωμένο Βασίλειο</w:t>
      </w:r>
      <w:r w:rsidRPr="0097231F">
        <w:t>, μετά το Β</w:t>
      </w:r>
      <w:r w:rsidRPr="0097231F">
        <w:rPr>
          <w:lang w:val="en-US"/>
        </w:rPr>
        <w:t>R</w:t>
      </w:r>
      <w:r w:rsidRPr="0097231F">
        <w:t>ΕΧΙΤ</w:t>
      </w:r>
      <w:r w:rsidR="00874150" w:rsidRPr="0097231F">
        <w:t>.</w:t>
      </w:r>
    </w:p>
    <w:p w:rsidR="00D27988" w:rsidRPr="0097231F" w:rsidRDefault="00874150" w:rsidP="0097231F">
      <w:pPr>
        <w:spacing w:after="0" w:line="360" w:lineRule="auto"/>
        <w:ind w:firstLine="567"/>
        <w:jc w:val="both"/>
      </w:pPr>
      <w:r w:rsidRPr="0097231F">
        <w:t xml:space="preserve">Τέλος, στα πλαίσια των συζητήσεων των Επιτροπών για τη φορολογία </w:t>
      </w:r>
      <w:r w:rsidR="00625ABF" w:rsidRPr="0097231F">
        <w:t>(</w:t>
      </w:r>
      <w:r w:rsidR="00625ABF" w:rsidRPr="0097231F">
        <w:rPr>
          <w:lang w:val="en-US"/>
        </w:rPr>
        <w:t>TAX</w:t>
      </w:r>
      <w:r w:rsidR="00625ABF" w:rsidRPr="0097231F">
        <w:t xml:space="preserve"> </w:t>
      </w:r>
      <w:r w:rsidR="00625ABF" w:rsidRPr="0097231F">
        <w:rPr>
          <w:lang w:val="en-US"/>
        </w:rPr>
        <w:t>Committee</w:t>
      </w:r>
      <w:r w:rsidR="00625ABF" w:rsidRPr="0097231F">
        <w:t xml:space="preserve">) </w:t>
      </w:r>
      <w:r w:rsidRPr="0097231F">
        <w:t xml:space="preserve">και την αντιμετώπιση </w:t>
      </w:r>
      <w:r w:rsidR="00A755EC" w:rsidRPr="0097231F">
        <w:t>του ξεπλύματος μαύρου χρήματος (</w:t>
      </w:r>
      <w:r w:rsidR="00625ABF" w:rsidRPr="0097231F">
        <w:rPr>
          <w:lang w:val="en-US"/>
        </w:rPr>
        <w:t>Anti</w:t>
      </w:r>
      <w:r w:rsidR="0097231F">
        <w:t xml:space="preserve"> </w:t>
      </w:r>
      <w:r w:rsidR="00625ABF" w:rsidRPr="0097231F">
        <w:t xml:space="preserve">- </w:t>
      </w:r>
      <w:r w:rsidR="00A755EC" w:rsidRPr="0097231F">
        <w:rPr>
          <w:lang w:val="en-US"/>
        </w:rPr>
        <w:t>Money</w:t>
      </w:r>
      <w:r w:rsidR="00A755EC" w:rsidRPr="0097231F">
        <w:t xml:space="preserve"> </w:t>
      </w:r>
      <w:r w:rsidR="00A755EC" w:rsidRPr="0097231F">
        <w:rPr>
          <w:lang w:val="en-US"/>
        </w:rPr>
        <w:t>Laundering</w:t>
      </w:r>
      <w:r w:rsidR="00A755EC" w:rsidRPr="0097231F">
        <w:t xml:space="preserve">) τονίστηκε </w:t>
      </w:r>
      <w:r w:rsidR="00C205FF" w:rsidRPr="0097231F">
        <w:t xml:space="preserve">ιδιαίτερα </w:t>
      </w:r>
      <w:r w:rsidR="00A755EC" w:rsidRPr="0097231F">
        <w:t>η αναγκαιότητα προστασίας του απορρήτου του δικηγορικού επαγγέλματος και της εχεμύθειας στη σχέση δικηγόρου – εντολέα.</w:t>
      </w:r>
      <w:r w:rsidRPr="0097231F">
        <w:t xml:space="preserve"> </w:t>
      </w:r>
    </w:p>
    <w:p w:rsidR="00DB443A" w:rsidRPr="0097231F" w:rsidRDefault="00DB443A" w:rsidP="0097231F">
      <w:pPr>
        <w:spacing w:after="0" w:line="360" w:lineRule="auto"/>
        <w:ind w:firstLine="567"/>
        <w:jc w:val="both"/>
      </w:pPr>
    </w:p>
    <w:sectPr w:rsidR="00DB443A" w:rsidRPr="0097231F" w:rsidSect="0097231F">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CE" w:rsidRDefault="00A51CCE" w:rsidP="00DB443A">
      <w:pPr>
        <w:spacing w:after="0" w:line="240" w:lineRule="auto"/>
      </w:pPr>
      <w:r>
        <w:separator/>
      </w:r>
    </w:p>
  </w:endnote>
  <w:endnote w:type="continuationSeparator" w:id="0">
    <w:p w:rsidR="00A51CCE" w:rsidRDefault="00A51CCE" w:rsidP="00DB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B3" w:rsidRPr="00B74CB3" w:rsidRDefault="00B74CB3" w:rsidP="00B74CB3">
    <w:pPr>
      <w:pStyle w:val="Footer"/>
      <w:rPr>
        <w:rFonts w:ascii="Tahoma" w:hAnsi="Tahoma"/>
        <w:smallCaps/>
        <w:noProof/>
        <w:color w:val="404040"/>
        <w:sz w:val="16"/>
      </w:rPr>
    </w:pPr>
    <w:r>
      <w:rPr>
        <w:rFonts w:ascii="Tahoma" w:hAnsi="Tahoma"/>
        <w:smallCaps/>
        <w:noProof/>
        <w:color w:val="404040"/>
        <w:sz w:val="16"/>
      </w:rPr>
      <w:fldChar w:fldCharType="begin"/>
    </w:r>
    <w:r>
      <w:rPr>
        <w:rFonts w:ascii="Tahoma" w:hAnsi="Tahoma"/>
        <w:smallCaps/>
        <w:noProof/>
        <w:color w:val="404040"/>
        <w:sz w:val="16"/>
      </w:rPr>
      <w:instrText xml:space="preserve"> DOCPROPERTY "wsKG"  \* MERGEFORMAT </w:instrText>
    </w:r>
    <w:r>
      <w:rPr>
        <w:rFonts w:ascii="Tahoma" w:hAnsi="Tahoma"/>
        <w:smallCaps/>
        <w:noProof/>
        <w:color w:val="404040"/>
        <w:sz w:val="16"/>
      </w:rPr>
      <w:fldChar w:fldCharType="separate"/>
    </w:r>
    <w:r w:rsidR="00043B39">
      <w:rPr>
        <w:rFonts w:ascii="Tahoma" w:hAnsi="Tahoma"/>
        <w:smallCaps/>
        <w:noProof/>
        <w:color w:val="404040"/>
        <w:sz w:val="16"/>
      </w:rPr>
      <w:t>KG Law Firm ref. num.: 3.629.465</w:t>
    </w:r>
    <w:r>
      <w:rPr>
        <w:rFonts w:ascii="Tahoma" w:hAnsi="Tahoma"/>
        <w:smallCaps/>
        <w:noProof/>
        <w:color w:val="40404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58195"/>
      <w:docPartObj>
        <w:docPartGallery w:val="Page Numbers (Bottom of Page)"/>
        <w:docPartUnique/>
      </w:docPartObj>
    </w:sdtPr>
    <w:sdtEndPr>
      <w:rPr>
        <w:noProof/>
      </w:rPr>
    </w:sdtEndPr>
    <w:sdtContent>
      <w:p w:rsidR="00C56A84" w:rsidRDefault="00C56A84">
        <w:pPr>
          <w:pStyle w:val="Footer"/>
          <w:jc w:val="right"/>
        </w:pPr>
        <w:r>
          <w:fldChar w:fldCharType="begin"/>
        </w:r>
        <w:r>
          <w:instrText xml:space="preserve"> PAGE   \* MERGEFORMAT </w:instrText>
        </w:r>
        <w:r>
          <w:fldChar w:fldCharType="separate"/>
        </w:r>
        <w:r w:rsidR="00262E03">
          <w:rPr>
            <w:noProof/>
          </w:rPr>
          <w:t>3</w:t>
        </w:r>
        <w:r>
          <w:rPr>
            <w:noProof/>
          </w:rPr>
          <w:fldChar w:fldCharType="end"/>
        </w:r>
      </w:p>
    </w:sdtContent>
  </w:sdt>
  <w:p w:rsidR="00B74CB3" w:rsidRDefault="00B74CB3" w:rsidP="00B74CB3">
    <w:pPr>
      <w:pStyle w:val="Footer"/>
      <w:rPr>
        <w:rFonts w:ascii="Tahoma" w:hAnsi="Tahoma"/>
        <w:smallCaps/>
        <w:noProof/>
        <w:color w:val="404040"/>
        <w:sz w:val="16"/>
      </w:rPr>
    </w:pPr>
  </w:p>
  <w:p w:rsidR="00991AA4" w:rsidRPr="00991AA4" w:rsidRDefault="00991AA4" w:rsidP="00991AA4">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043B39">
      <w:rPr>
        <w:rFonts w:ascii="Tahoma" w:hAnsi="Tahoma" w:cs="Tahoma"/>
        <w:smallCaps/>
        <w:noProof/>
        <w:color w:val="404040"/>
        <w:sz w:val="16"/>
      </w:rPr>
      <w:t>KG Law Firm ref. num.: 3.629.465</w:t>
    </w:r>
    <w:r>
      <w:rPr>
        <w:rFonts w:ascii="Tahoma" w:hAnsi="Tahoma" w:cs="Tahoma"/>
        <w:smallCaps/>
        <w:noProof/>
        <w:color w:val="40404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B3" w:rsidRPr="00B74CB3" w:rsidRDefault="00B74CB3" w:rsidP="00B74CB3">
    <w:pPr>
      <w:pStyle w:val="Footer"/>
      <w:rPr>
        <w:rFonts w:ascii="Tahoma" w:hAnsi="Tahoma"/>
        <w:smallCaps/>
        <w:noProof/>
        <w:color w:val="404040"/>
        <w:sz w:val="16"/>
      </w:rPr>
    </w:pPr>
    <w:r>
      <w:rPr>
        <w:rFonts w:ascii="Tahoma" w:hAnsi="Tahoma"/>
        <w:smallCaps/>
        <w:noProof/>
        <w:color w:val="404040"/>
        <w:sz w:val="16"/>
      </w:rPr>
      <w:fldChar w:fldCharType="begin"/>
    </w:r>
    <w:r>
      <w:rPr>
        <w:rFonts w:ascii="Tahoma" w:hAnsi="Tahoma"/>
        <w:smallCaps/>
        <w:noProof/>
        <w:color w:val="404040"/>
        <w:sz w:val="16"/>
      </w:rPr>
      <w:instrText xml:space="preserve"> DOCPROPERTY "wsKG"  \* MERGEFORMAT </w:instrText>
    </w:r>
    <w:r>
      <w:rPr>
        <w:rFonts w:ascii="Tahoma" w:hAnsi="Tahoma"/>
        <w:smallCaps/>
        <w:noProof/>
        <w:color w:val="404040"/>
        <w:sz w:val="16"/>
      </w:rPr>
      <w:fldChar w:fldCharType="separate"/>
    </w:r>
    <w:r w:rsidR="00043B39">
      <w:rPr>
        <w:rFonts w:ascii="Tahoma" w:hAnsi="Tahoma"/>
        <w:smallCaps/>
        <w:noProof/>
        <w:color w:val="404040"/>
        <w:sz w:val="16"/>
      </w:rPr>
      <w:t>KG Law Firm ref. num.: 3.629.465</w:t>
    </w:r>
    <w:r>
      <w:rPr>
        <w:rFonts w:ascii="Tahoma" w:hAnsi="Tahoma"/>
        <w:smallCaps/>
        <w:noProof/>
        <w:color w:val="40404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CE" w:rsidRDefault="00A51CCE" w:rsidP="00DB443A">
      <w:pPr>
        <w:spacing w:after="0" w:line="240" w:lineRule="auto"/>
      </w:pPr>
      <w:r>
        <w:separator/>
      </w:r>
    </w:p>
  </w:footnote>
  <w:footnote w:type="continuationSeparator" w:id="0">
    <w:p w:rsidR="00A51CCE" w:rsidRDefault="00A51CCE" w:rsidP="00DB4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A4" w:rsidRDefault="00991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A4" w:rsidRDefault="00991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A4" w:rsidRDefault="00991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3A"/>
    <w:rsid w:val="00043B39"/>
    <w:rsid w:val="000B6C1C"/>
    <w:rsid w:val="000D1172"/>
    <w:rsid w:val="001502EA"/>
    <w:rsid w:val="00166FC1"/>
    <w:rsid w:val="00191A76"/>
    <w:rsid w:val="00262E03"/>
    <w:rsid w:val="002C718E"/>
    <w:rsid w:val="004B35B5"/>
    <w:rsid w:val="00625ABF"/>
    <w:rsid w:val="006773F2"/>
    <w:rsid w:val="00696B43"/>
    <w:rsid w:val="007E6F48"/>
    <w:rsid w:val="00842205"/>
    <w:rsid w:val="00850E40"/>
    <w:rsid w:val="00874150"/>
    <w:rsid w:val="00874F58"/>
    <w:rsid w:val="008B1A91"/>
    <w:rsid w:val="009006DB"/>
    <w:rsid w:val="00960ECF"/>
    <w:rsid w:val="0097231F"/>
    <w:rsid w:val="00991AA4"/>
    <w:rsid w:val="00A51CCE"/>
    <w:rsid w:val="00A755EC"/>
    <w:rsid w:val="00AD058B"/>
    <w:rsid w:val="00B74CB3"/>
    <w:rsid w:val="00B91879"/>
    <w:rsid w:val="00C205FF"/>
    <w:rsid w:val="00C56A84"/>
    <w:rsid w:val="00D27988"/>
    <w:rsid w:val="00DB443A"/>
    <w:rsid w:val="00E63BB2"/>
    <w:rsid w:val="00F45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B4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443A"/>
    <w:rPr>
      <w:sz w:val="20"/>
      <w:szCs w:val="20"/>
    </w:rPr>
  </w:style>
  <w:style w:type="character" w:styleId="EndnoteReference">
    <w:name w:val="endnote reference"/>
    <w:basedOn w:val="DefaultParagraphFont"/>
    <w:uiPriority w:val="99"/>
    <w:semiHidden/>
    <w:unhideWhenUsed/>
    <w:rsid w:val="00DB443A"/>
    <w:rPr>
      <w:vertAlign w:val="superscript"/>
    </w:rPr>
  </w:style>
  <w:style w:type="paragraph" w:styleId="Header">
    <w:name w:val="header"/>
    <w:basedOn w:val="Normal"/>
    <w:link w:val="HeaderChar"/>
    <w:uiPriority w:val="99"/>
    <w:unhideWhenUsed/>
    <w:rsid w:val="00B74C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4CB3"/>
  </w:style>
  <w:style w:type="paragraph" w:styleId="Footer">
    <w:name w:val="footer"/>
    <w:basedOn w:val="Normal"/>
    <w:link w:val="FooterChar"/>
    <w:uiPriority w:val="99"/>
    <w:unhideWhenUsed/>
    <w:rsid w:val="00B74C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4CB3"/>
  </w:style>
  <w:style w:type="paragraph" w:styleId="BalloonText">
    <w:name w:val="Balloon Text"/>
    <w:basedOn w:val="Normal"/>
    <w:link w:val="BalloonTextChar"/>
    <w:uiPriority w:val="99"/>
    <w:semiHidden/>
    <w:unhideWhenUsed/>
    <w:rsid w:val="0019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B4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443A"/>
    <w:rPr>
      <w:sz w:val="20"/>
      <w:szCs w:val="20"/>
    </w:rPr>
  </w:style>
  <w:style w:type="character" w:styleId="EndnoteReference">
    <w:name w:val="endnote reference"/>
    <w:basedOn w:val="DefaultParagraphFont"/>
    <w:uiPriority w:val="99"/>
    <w:semiHidden/>
    <w:unhideWhenUsed/>
    <w:rsid w:val="00DB443A"/>
    <w:rPr>
      <w:vertAlign w:val="superscript"/>
    </w:rPr>
  </w:style>
  <w:style w:type="paragraph" w:styleId="Header">
    <w:name w:val="header"/>
    <w:basedOn w:val="Normal"/>
    <w:link w:val="HeaderChar"/>
    <w:uiPriority w:val="99"/>
    <w:unhideWhenUsed/>
    <w:rsid w:val="00B74C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4CB3"/>
  </w:style>
  <w:style w:type="paragraph" w:styleId="Footer">
    <w:name w:val="footer"/>
    <w:basedOn w:val="Normal"/>
    <w:link w:val="FooterChar"/>
    <w:uiPriority w:val="99"/>
    <w:unhideWhenUsed/>
    <w:rsid w:val="00B74C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4CB3"/>
  </w:style>
  <w:style w:type="paragraph" w:styleId="BalloonText">
    <w:name w:val="Balloon Text"/>
    <w:basedOn w:val="Normal"/>
    <w:link w:val="BalloonTextChar"/>
    <w:uiPriority w:val="99"/>
    <w:semiHidden/>
    <w:unhideWhenUsed/>
    <w:rsid w:val="0019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2980-F0D5-47D8-9F3F-D5430460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7976</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KOLLINTZA Paraskevi</dc:creator>
  <cp:lastModifiedBy>ALEXANDRIS Panos</cp:lastModifiedBy>
  <cp:revision>2</cp:revision>
  <cp:lastPrinted>2018-05-24T12:44:00Z</cp:lastPrinted>
  <dcterms:created xsi:type="dcterms:W3CDTF">2018-05-24T13:22:00Z</dcterms:created>
  <dcterms:modified xsi:type="dcterms:W3CDTF">2018-05-24T13:22:00Z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KG">
    <vt:lpwstr>KG Law Firm ref. num.: 3.629.465</vt:lpwstr>
  </property>
</Properties>
</file>