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0C" w:rsidRDefault="0087460C" w:rsidP="0087460C">
      <w:pPr>
        <w:jc w:val="right"/>
      </w:pPr>
      <w:bookmarkStart w:id="0" w:name="_GoBack"/>
      <w:bookmarkEnd w:id="0"/>
      <w:r>
        <w:t>Α</w:t>
      </w:r>
      <w:r w:rsidR="00313922">
        <w:t xml:space="preserve">θήνα, </w:t>
      </w:r>
      <w:r w:rsidR="009B4BF2" w:rsidRPr="001C5325">
        <w:t>12</w:t>
      </w:r>
      <w:r>
        <w:t>.10.2015</w:t>
      </w:r>
    </w:p>
    <w:p w:rsidR="0087460C" w:rsidRDefault="0087460C" w:rsidP="0099432B">
      <w:pPr>
        <w:pStyle w:val="1"/>
        <w:spacing w:line="276" w:lineRule="auto"/>
        <w:jc w:val="center"/>
      </w:pPr>
    </w:p>
    <w:p w:rsidR="00FC2316" w:rsidRDefault="006A18B7" w:rsidP="0099432B">
      <w:pPr>
        <w:pStyle w:val="1"/>
        <w:spacing w:line="276" w:lineRule="auto"/>
        <w:jc w:val="center"/>
      </w:pPr>
      <w:r>
        <w:t>Πρόσκληση εκδήλωσης ενδιαφέροντος</w:t>
      </w:r>
    </w:p>
    <w:p w:rsidR="006A18B7" w:rsidRDefault="006A18B7" w:rsidP="0099432B">
      <w:pPr>
        <w:spacing w:line="276" w:lineRule="auto"/>
        <w:jc w:val="center"/>
      </w:pPr>
    </w:p>
    <w:p w:rsidR="006A18B7" w:rsidRPr="006A18B7" w:rsidRDefault="006A18B7" w:rsidP="0099432B">
      <w:pPr>
        <w:spacing w:line="276" w:lineRule="auto"/>
        <w:jc w:val="center"/>
        <w:rPr>
          <w:b/>
        </w:rPr>
      </w:pPr>
      <w:r w:rsidRPr="006A18B7">
        <w:rPr>
          <w:b/>
        </w:rPr>
        <w:t>Ο Δικηγορικός Σύλλογος Αθηνών</w:t>
      </w:r>
    </w:p>
    <w:p w:rsidR="006A18B7" w:rsidRDefault="006A18B7" w:rsidP="0099432B">
      <w:pPr>
        <w:spacing w:line="276" w:lineRule="auto"/>
        <w:jc w:val="both"/>
      </w:pPr>
    </w:p>
    <w:p w:rsidR="006A18B7" w:rsidRDefault="006A18B7" w:rsidP="0099432B">
      <w:pPr>
        <w:spacing w:line="276" w:lineRule="auto"/>
        <w:jc w:val="both"/>
      </w:pPr>
      <w:r>
        <w:t xml:space="preserve">Έχοντας υπ’ όψιν: </w:t>
      </w:r>
    </w:p>
    <w:p w:rsidR="006A18B7" w:rsidRDefault="006A18B7" w:rsidP="0099432B">
      <w:pPr>
        <w:spacing w:line="276" w:lineRule="auto"/>
        <w:jc w:val="both"/>
      </w:pPr>
    </w:p>
    <w:p w:rsidR="006A18B7" w:rsidRDefault="001C5325" w:rsidP="0099432B">
      <w:pPr>
        <w:spacing w:line="276" w:lineRule="auto"/>
        <w:jc w:val="both"/>
      </w:pPr>
      <w:r>
        <w:t xml:space="preserve">Την από </w:t>
      </w:r>
      <w:r w:rsidRPr="001C5325">
        <w:t>1</w:t>
      </w:r>
      <w:r w:rsidR="006A18B7">
        <w:t xml:space="preserve"> Οκτωβρίου 2015 απόφαση του Διοικητικού Συμβουλίου, στην οποία αποφασίστηκε η ίδρυση και λειτουργία Κέντρου Εξυπηρέτησης Δικηγόρων, </w:t>
      </w:r>
    </w:p>
    <w:p w:rsidR="006A18B7" w:rsidRDefault="006A18B7" w:rsidP="0099432B">
      <w:pPr>
        <w:spacing w:line="276" w:lineRule="auto"/>
        <w:jc w:val="both"/>
      </w:pPr>
    </w:p>
    <w:p w:rsidR="006A18B7" w:rsidRPr="0099432B" w:rsidRDefault="006A18B7" w:rsidP="0099432B">
      <w:pPr>
        <w:spacing w:line="276" w:lineRule="auto"/>
        <w:jc w:val="center"/>
        <w:rPr>
          <w:b/>
        </w:rPr>
      </w:pPr>
      <w:r w:rsidRPr="0099432B">
        <w:rPr>
          <w:b/>
        </w:rPr>
        <w:t>ΚΑΛΕΙ</w:t>
      </w:r>
    </w:p>
    <w:p w:rsidR="006A18B7" w:rsidRDefault="006A18B7" w:rsidP="0099432B">
      <w:pPr>
        <w:spacing w:line="276" w:lineRule="auto"/>
        <w:jc w:val="both"/>
      </w:pPr>
    </w:p>
    <w:p w:rsidR="006A18B7" w:rsidRDefault="006A18B7" w:rsidP="0099432B">
      <w:pPr>
        <w:spacing w:line="276" w:lineRule="auto"/>
        <w:jc w:val="both"/>
      </w:pPr>
      <w:r>
        <w:t xml:space="preserve">Κάθε ενδιαφερόμενο να υποβάλει αίτηση εκδήλωσης ενδιαφέροντος για τη θέση </w:t>
      </w:r>
      <w:r w:rsidRPr="006A18B7">
        <w:rPr>
          <w:b/>
        </w:rPr>
        <w:t>δικηγόρου - εξωτερικού συνεργάτη</w:t>
      </w:r>
      <w:r>
        <w:t xml:space="preserve">  του ΔΣΑ. </w:t>
      </w:r>
    </w:p>
    <w:p w:rsidR="006A18B7" w:rsidRDefault="006A18B7" w:rsidP="0099432B">
      <w:pPr>
        <w:spacing w:line="276" w:lineRule="auto"/>
        <w:jc w:val="both"/>
      </w:pPr>
    </w:p>
    <w:p w:rsidR="005C0784" w:rsidRDefault="005C0784" w:rsidP="0099432B">
      <w:pPr>
        <w:spacing w:line="276" w:lineRule="auto"/>
        <w:jc w:val="both"/>
      </w:pPr>
      <w:r>
        <w:rPr>
          <w:b/>
        </w:rPr>
        <w:t xml:space="preserve">1. </w:t>
      </w:r>
      <w:r w:rsidR="006A18B7" w:rsidRPr="006A18B7">
        <w:rPr>
          <w:b/>
        </w:rPr>
        <w:t>Αντικείμενο</w:t>
      </w:r>
      <w:r w:rsidR="006A18B7">
        <w:t xml:space="preserve"> απασχόλησης είναι: </w:t>
      </w:r>
    </w:p>
    <w:p w:rsidR="006A18B7" w:rsidRDefault="006A18B7" w:rsidP="005C0784">
      <w:pPr>
        <w:pStyle w:val="a3"/>
        <w:numPr>
          <w:ilvl w:val="0"/>
          <w:numId w:val="3"/>
        </w:numPr>
        <w:spacing w:line="276" w:lineRule="auto"/>
        <w:jc w:val="both"/>
      </w:pPr>
      <w:r>
        <w:t>Η παροχή πληροφοριών και συμβουλών προς δικηγόρους για ζητήματα ασφαλιστικής φύσης που αφορούν τους ίδιους και εξαρτημένα από αυτούς μέλη [ενδεικτικά: προϋποθέσεις συνταξιοδότησης, προϋποθέσεις και λήψη ασφαλιστικών παροχών, εξόφληση οφειλών προς ασφαλιστικά ταμεία, λοιπά δικαιώματα και υποχρεώσεις</w:t>
      </w:r>
      <w:r w:rsidR="005C0784">
        <w:t>, εξώδικη αντιμετώπιση διαφορών</w:t>
      </w:r>
      <w:r>
        <w:t xml:space="preserve">]. </w:t>
      </w:r>
    </w:p>
    <w:p w:rsidR="006A18B7" w:rsidRDefault="006A18B7" w:rsidP="005C0784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Η ενημέρωση της ιστοσελίδας του ΔΣΑ με ζητήματα κοινωνικοασφαλιστικού δικαίου ευρύτερου ενδιαφέροντος για τους δικηγόρους. </w:t>
      </w:r>
    </w:p>
    <w:p w:rsidR="006A18B7" w:rsidRDefault="006A18B7" w:rsidP="005C0784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Η παροχή συμβουλών για ευρύτερου ενδιαφέροντος ζητήματα κοινωνικής ασφάλισης, που αφορούν τους δικηγόρους, προς το διοικητικό συμβούλιο και τις υπηρεσίες ΔΣΑ. </w:t>
      </w:r>
    </w:p>
    <w:p w:rsidR="006A18B7" w:rsidRDefault="006A18B7" w:rsidP="0099432B">
      <w:pPr>
        <w:spacing w:line="276" w:lineRule="auto"/>
        <w:jc w:val="both"/>
      </w:pPr>
    </w:p>
    <w:p w:rsidR="006A18B7" w:rsidRDefault="005C0784" w:rsidP="0099432B">
      <w:pPr>
        <w:spacing w:line="276" w:lineRule="auto"/>
        <w:jc w:val="both"/>
      </w:pPr>
      <w:r>
        <w:t xml:space="preserve">2. </w:t>
      </w:r>
      <w:r w:rsidR="006A18B7">
        <w:t xml:space="preserve">Η παροχή πληροφοριών και συμβουλών προς τους δικηγόρους θα γίνεται με τους εξής </w:t>
      </w:r>
      <w:r w:rsidR="006A18B7" w:rsidRPr="0026421D">
        <w:rPr>
          <w:b/>
        </w:rPr>
        <w:t>τρόπους</w:t>
      </w:r>
      <w:r w:rsidR="006A18B7">
        <w:t xml:space="preserve">: </w:t>
      </w:r>
    </w:p>
    <w:p w:rsidR="006A18B7" w:rsidRDefault="006A18B7" w:rsidP="005C078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Δια ζώσης, στους χώρους του Κέντρου Εξυπηρέτησης Δικηγόρων, που θα καθοριστούν από το ΔΣΑ. </w:t>
      </w:r>
      <w:r w:rsidR="0026421D">
        <w:t xml:space="preserve">Θα υπάρχει υποχρέωση αυτοπρόσωπης παρουσίας του συνεργάτη τρεις (3) φορές την εβδομάδα επί τρίωρο. </w:t>
      </w:r>
    </w:p>
    <w:p w:rsidR="005C0784" w:rsidRDefault="0026421D" w:rsidP="005C0784">
      <w:pPr>
        <w:pStyle w:val="a3"/>
        <w:numPr>
          <w:ilvl w:val="0"/>
          <w:numId w:val="5"/>
        </w:numPr>
        <w:spacing w:line="276" w:lineRule="auto"/>
        <w:jc w:val="both"/>
      </w:pPr>
      <w:r>
        <w:t xml:space="preserve">Μέσω τηλεφώνου </w:t>
      </w:r>
      <w:r w:rsidR="005C0784">
        <w:t xml:space="preserve">σε εργάσιμες ημέρες και ώρες </w:t>
      </w:r>
      <w:r>
        <w:t xml:space="preserve">και </w:t>
      </w:r>
    </w:p>
    <w:p w:rsidR="0026421D" w:rsidRPr="00313922" w:rsidRDefault="005C0784" w:rsidP="005C0784">
      <w:pPr>
        <w:pStyle w:val="a3"/>
        <w:numPr>
          <w:ilvl w:val="0"/>
          <w:numId w:val="5"/>
        </w:numPr>
        <w:spacing w:line="276" w:lineRule="auto"/>
        <w:jc w:val="both"/>
      </w:pPr>
      <w:r>
        <w:t>Μ</w:t>
      </w:r>
      <w:r w:rsidR="0026421D">
        <w:t>ε ηλεκτρονικά μέσα επικοινωνίας (</w:t>
      </w:r>
      <w:r w:rsidR="0026421D" w:rsidRPr="005C0784">
        <w:rPr>
          <w:lang w:val="en-US"/>
        </w:rPr>
        <w:t>email</w:t>
      </w:r>
      <w:r w:rsidR="0026421D" w:rsidRPr="00313922">
        <w:t xml:space="preserve">).  </w:t>
      </w:r>
    </w:p>
    <w:p w:rsidR="0026421D" w:rsidRDefault="0026421D" w:rsidP="0099432B">
      <w:pPr>
        <w:spacing w:line="276" w:lineRule="auto"/>
        <w:jc w:val="both"/>
      </w:pPr>
    </w:p>
    <w:p w:rsidR="0026421D" w:rsidRDefault="005C0784" w:rsidP="0099432B">
      <w:pPr>
        <w:spacing w:line="276" w:lineRule="auto"/>
        <w:jc w:val="both"/>
      </w:pPr>
      <w:r>
        <w:rPr>
          <w:b/>
        </w:rPr>
        <w:t xml:space="preserve">3. </w:t>
      </w:r>
      <w:r w:rsidR="0026421D" w:rsidRPr="0026421D">
        <w:rPr>
          <w:b/>
        </w:rPr>
        <w:t>Προσόντα υποψηφίων</w:t>
      </w:r>
      <w:r>
        <w:t>: Ο</w:t>
      </w:r>
      <w:r w:rsidR="0026421D">
        <w:t xml:space="preserve">ι ενδιαφερόμενοι </w:t>
      </w:r>
      <w:r w:rsidR="00313922">
        <w:t>απαιτείται</w:t>
      </w:r>
      <w:r w:rsidR="0026421D">
        <w:t>:</w:t>
      </w:r>
    </w:p>
    <w:p w:rsidR="0026421D" w:rsidRDefault="00313922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>Να έχουν π</w:t>
      </w:r>
      <w:r w:rsidR="0026421D">
        <w:t>τυχίο νομικού τμή</w:t>
      </w:r>
      <w:r w:rsidR="005C0784">
        <w:t>ματος νομικής σχολής της χώρας ή</w:t>
      </w:r>
      <w:r w:rsidR="0026421D">
        <w:t xml:space="preserve"> αναγνωρισμένο ισότιμο σχολής της αλλοδαπής</w:t>
      </w:r>
      <w:r w:rsidR="005C0784">
        <w:t>.</w:t>
      </w:r>
    </w:p>
    <w:p w:rsidR="0026421D" w:rsidRDefault="0026421D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 xml:space="preserve"> Να έχουν ιδιαίτερη εμπειρία στο αντικείμενο του κοινωνικοασφαλιστικού δικαίου.  Η εμπειρία αποδεικνύεται </w:t>
      </w:r>
      <w:r w:rsidR="005C0784">
        <w:t xml:space="preserve">α) </w:t>
      </w:r>
      <w:r>
        <w:t>με τ</w:t>
      </w:r>
      <w:r w:rsidR="005C0784">
        <w:t>ην κατοχή μεταπτυχιακού τίτλου ή</w:t>
      </w:r>
      <w:r>
        <w:t xml:space="preserve"> διδακτορικού τίτλου στο αντικείμενο του κοινωνικοασφαλιστικού δικαίου,  </w:t>
      </w:r>
      <w:r w:rsidR="005C0784">
        <w:t xml:space="preserve">β) </w:t>
      </w:r>
      <w:r w:rsidR="0099432B">
        <w:t>από δημοσιεύσεις</w:t>
      </w:r>
      <w:r w:rsidR="005C0784">
        <w:t xml:space="preserve"> και επιστημονικές εργασίες</w:t>
      </w:r>
      <w:r w:rsidR="0099432B">
        <w:t xml:space="preserve"> συναφείς με το αντικείμενο του κοινωνικοασφαλιστικού δικαίου, </w:t>
      </w:r>
      <w:r w:rsidR="005C0784">
        <w:t>γ) από</w:t>
      </w:r>
      <w:r>
        <w:t xml:space="preserve"> την επαγγελματική εξειδίκευση</w:t>
      </w:r>
      <w:r w:rsidR="005C0784">
        <w:t xml:space="preserve"> στο αντικείμενο του κοινωνικο</w:t>
      </w:r>
      <w:r>
        <w:t>ασφαλ</w:t>
      </w:r>
      <w:r w:rsidR="005C0784">
        <w:t>ισ</w:t>
      </w:r>
      <w:r>
        <w:t>τικού δικαίου</w:t>
      </w:r>
      <w:r w:rsidR="005C0784">
        <w:t>,</w:t>
      </w:r>
      <w:r>
        <w:t xml:space="preserve"> όπως προκύπτει από τη σύνταξη δικογράφων και την παράσταση </w:t>
      </w:r>
      <w:r w:rsidR="005C0784">
        <w:t xml:space="preserve">ενώπιον δικαστηρίων σε σχετικές δίκες. </w:t>
      </w:r>
    </w:p>
    <w:p w:rsidR="0026421D" w:rsidRDefault="005C0784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>Ν</w:t>
      </w:r>
      <w:r w:rsidR="0026421D">
        <w:t xml:space="preserve">α είναι δικηγόροι μέλη του Δικηγορικού Συλλόγου Αθηνών </w:t>
      </w:r>
      <w:r>
        <w:t>με</w:t>
      </w:r>
      <w:r w:rsidR="0026421D">
        <w:t xml:space="preserve"> δικαίωμα παράστασης ενώπιον των ειρηνοδικείων</w:t>
      </w:r>
      <w:r>
        <w:t>,</w:t>
      </w:r>
      <w:r w:rsidR="0026421D">
        <w:t xml:space="preserve"> πρωτοδικείων και </w:t>
      </w:r>
      <w:r>
        <w:t>εφετείων,</w:t>
      </w:r>
      <w:r w:rsidR="0026421D">
        <w:t xml:space="preserve"> δηλαδή να είναι δικηγόροι </w:t>
      </w:r>
      <w:r>
        <w:t xml:space="preserve">παρ’ </w:t>
      </w:r>
      <w:proofErr w:type="spellStart"/>
      <w:r>
        <w:t>Εφέταις</w:t>
      </w:r>
      <w:proofErr w:type="spellEnd"/>
      <w:r>
        <w:t xml:space="preserve"> ή παρ’  </w:t>
      </w:r>
      <w:proofErr w:type="spellStart"/>
      <w:r>
        <w:t>Αρείω</w:t>
      </w:r>
      <w:proofErr w:type="spellEnd"/>
      <w:r>
        <w:t xml:space="preserve"> Πάγω. </w:t>
      </w:r>
    </w:p>
    <w:p w:rsidR="0026421D" w:rsidRDefault="0026421D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5C0784">
        <w:t>Ν</w:t>
      </w:r>
      <w:r>
        <w:t xml:space="preserve">α είναι δικηγόροι τουλάχιστον </w:t>
      </w:r>
      <w:r w:rsidR="005C0784">
        <w:t>επτά</w:t>
      </w:r>
      <w:r>
        <w:t xml:space="preserve"> ετών.  </w:t>
      </w:r>
      <w:r w:rsidR="005C0784">
        <w:t>Για</w:t>
      </w:r>
      <w:r>
        <w:t xml:space="preserve"> </w:t>
      </w:r>
      <w:r w:rsidR="005C0784">
        <w:t>τη διαπίστωση</w:t>
      </w:r>
      <w:r>
        <w:t xml:space="preserve"> τη</w:t>
      </w:r>
      <w:r w:rsidR="005C0784">
        <w:t>ς</w:t>
      </w:r>
      <w:r>
        <w:t xml:space="preserve"> συνδρομή</w:t>
      </w:r>
      <w:r w:rsidR="005C0784">
        <w:t>ς</w:t>
      </w:r>
      <w:r>
        <w:t xml:space="preserve"> της </w:t>
      </w:r>
      <w:r w:rsidR="005C0784">
        <w:t>προϋπόθεσης</w:t>
      </w:r>
      <w:r>
        <w:t xml:space="preserve"> αυτής λαμβάνεται υπ’ όψιν</w:t>
      </w:r>
      <w:r w:rsidR="005C0784">
        <w:t xml:space="preserve"> η ημερομηνία εγγραφής του Δικηγόρου στον Δ</w:t>
      </w:r>
      <w:r>
        <w:t xml:space="preserve">ικηγορικό </w:t>
      </w:r>
      <w:r w:rsidR="005C0784">
        <w:t xml:space="preserve">Σύλλογο. </w:t>
      </w:r>
    </w:p>
    <w:p w:rsidR="0026421D" w:rsidRDefault="005C0784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>Ν</w:t>
      </w:r>
      <w:r w:rsidR="0026421D">
        <w:t xml:space="preserve">α έχουν εκπληρώσει οι άνδρες τις </w:t>
      </w:r>
      <w:r>
        <w:t>στρατιωτικές</w:t>
      </w:r>
      <w:r w:rsidR="0026421D">
        <w:t xml:space="preserve"> υποχρεώσεις </w:t>
      </w:r>
      <w:r>
        <w:t>τους ή να</w:t>
      </w:r>
      <w:r w:rsidR="0026421D">
        <w:t xml:space="preserve"> έχουν νόμιμα απαλλαγεί απ’ αυτές</w:t>
      </w:r>
      <w:r>
        <w:t>.</w:t>
      </w:r>
    </w:p>
    <w:p w:rsidR="0026421D" w:rsidRDefault="005C0784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Ν</w:t>
      </w:r>
      <w:r w:rsidR="0026421D">
        <w:t>α μην έχουν τιμωρηθεί πειθαρχικά</w:t>
      </w:r>
      <w:r>
        <w:t xml:space="preserve"> ή ποινικά.</w:t>
      </w:r>
    </w:p>
    <w:p w:rsidR="0026421D" w:rsidRDefault="005C0784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Να έχουν άριστη ή τουλάχιστόν πολύ καλή γνώ</w:t>
      </w:r>
      <w:r w:rsidR="0026421D">
        <w:t xml:space="preserve">ση </w:t>
      </w:r>
      <w:r>
        <w:t>της αγγλικής γλώσσας, η</w:t>
      </w:r>
      <w:r w:rsidR="0026421D">
        <w:t xml:space="preserve"> οποία αποδεικνύεται σύμφωνα με τα οριζόμενα στις διατάξεις του άρθρο</w:t>
      </w:r>
      <w:r>
        <w:t>υ</w:t>
      </w:r>
      <w:r w:rsidR="0026421D">
        <w:t xml:space="preserve"> 28 </w:t>
      </w:r>
      <w:proofErr w:type="spellStart"/>
      <w:r>
        <w:t>π.δ</w:t>
      </w:r>
      <w:proofErr w:type="spellEnd"/>
      <w:r>
        <w:t>.</w:t>
      </w:r>
      <w:r w:rsidR="0026421D">
        <w:t xml:space="preserve"> 50/ 2001 όπως ισχύει.</w:t>
      </w:r>
    </w:p>
    <w:p w:rsidR="0099432B" w:rsidRDefault="0099432B" w:rsidP="0099432B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 Να μην κατέχουν έμμισθη θέση.</w:t>
      </w:r>
    </w:p>
    <w:p w:rsidR="005C0784" w:rsidRDefault="005C0784" w:rsidP="0099432B">
      <w:pPr>
        <w:spacing w:line="276" w:lineRule="auto"/>
        <w:jc w:val="both"/>
      </w:pPr>
    </w:p>
    <w:p w:rsidR="0026421D" w:rsidRDefault="0026421D" w:rsidP="0099432B">
      <w:pPr>
        <w:spacing w:line="276" w:lineRule="auto"/>
        <w:jc w:val="both"/>
      </w:pPr>
      <w:r>
        <w:t xml:space="preserve">Τα ανωτέρω προσόντα τίθενται επί ποινή αποκλεισμού. </w:t>
      </w:r>
    </w:p>
    <w:p w:rsidR="0026421D" w:rsidRDefault="0026421D" w:rsidP="0099432B">
      <w:pPr>
        <w:spacing w:line="276" w:lineRule="auto"/>
        <w:jc w:val="both"/>
      </w:pPr>
    </w:p>
    <w:p w:rsidR="0026421D" w:rsidRDefault="005C0784" w:rsidP="0099432B">
      <w:pPr>
        <w:spacing w:line="276" w:lineRule="auto"/>
        <w:jc w:val="both"/>
      </w:pPr>
      <w:r w:rsidRPr="005C0784">
        <w:rPr>
          <w:b/>
        </w:rPr>
        <w:t>4.</w:t>
      </w:r>
      <w:r w:rsidR="0026421D" w:rsidRPr="005C0784">
        <w:rPr>
          <w:b/>
        </w:rPr>
        <w:t xml:space="preserve"> Προθεσμία υποβολής αιτήσεων</w:t>
      </w:r>
      <w:r w:rsidR="0026421D">
        <w:t xml:space="preserve">.  Οι ενδιαφερόμενοι μπορούν να υποβάλουν την αίτησή τους </w:t>
      </w:r>
      <w:r w:rsidR="00313922">
        <w:rPr>
          <w:b/>
        </w:rPr>
        <w:t xml:space="preserve">έως τις </w:t>
      </w:r>
      <w:r w:rsidR="009B4BF2" w:rsidRPr="009B4BF2">
        <w:rPr>
          <w:b/>
        </w:rPr>
        <w:t>30</w:t>
      </w:r>
      <w:r w:rsidR="0026421D" w:rsidRPr="00313922">
        <w:rPr>
          <w:b/>
        </w:rPr>
        <w:t xml:space="preserve"> Οκτωβρίου 2015</w:t>
      </w:r>
      <w:r w:rsidR="0026421D">
        <w:t xml:space="preserve">. </w:t>
      </w:r>
      <w:r>
        <w:t>Οι</w:t>
      </w:r>
      <w:r w:rsidR="0026421D">
        <w:t xml:space="preserve"> αιτήσεις υποβάλλονται αυτοπροσώπως </w:t>
      </w:r>
      <w:r>
        <w:t>ή με συστημένη επιστολή προς τον</w:t>
      </w:r>
      <w:r w:rsidR="0026421D">
        <w:t xml:space="preserve"> Δικηγ</w:t>
      </w:r>
      <w:r>
        <w:t>ορικό Σύλλογο</w:t>
      </w:r>
      <w:r w:rsidR="0026421D">
        <w:t xml:space="preserve"> Αθηνών</w:t>
      </w:r>
      <w:r>
        <w:t>, Α</w:t>
      </w:r>
      <w:r w:rsidR="0026421D">
        <w:t>καδημίας 60</w:t>
      </w:r>
      <w:r>
        <w:t>, ΤΚ 106 79,</w:t>
      </w:r>
      <w:r w:rsidR="0026421D">
        <w:t xml:space="preserve"> και συνοδεύεται από τα ακόλουθα δικαιολογητικά</w:t>
      </w:r>
      <w:r>
        <w:t>:</w:t>
      </w:r>
    </w:p>
    <w:p w:rsidR="0026421D" w:rsidRDefault="005C0784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Α</w:t>
      </w:r>
      <w:r w:rsidR="0026421D">
        <w:t xml:space="preserve">ίτηση </w:t>
      </w:r>
      <w:r>
        <w:t>με</w:t>
      </w:r>
      <w:r w:rsidR="0026421D">
        <w:t xml:space="preserve"> αναλυτική καταγραφή των συνυποβαλλόμενων δικαιολογητικών </w:t>
      </w:r>
      <w:r>
        <w:t>και αναφορά του συνολικού αριθμού</w:t>
      </w:r>
      <w:r w:rsidR="0026421D">
        <w:t xml:space="preserve"> των υποβαλλόμενων εγγράφων</w:t>
      </w:r>
      <w:r w:rsidR="009B4BF2" w:rsidRPr="009B4BF2">
        <w:t>.</w:t>
      </w:r>
    </w:p>
    <w:p w:rsidR="0026421D" w:rsidRDefault="005C0784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Ε</w:t>
      </w:r>
      <w:r w:rsidR="0026421D">
        <w:t>υκρινές αντίγραφο διπλής όψης του δελτίου αστ</w:t>
      </w:r>
      <w:r>
        <w:t>υνομικής</w:t>
      </w:r>
      <w:r w:rsidR="0026421D">
        <w:t xml:space="preserve"> ταυτότητος και </w:t>
      </w:r>
      <w:r>
        <w:t xml:space="preserve">του δελτίου </w:t>
      </w:r>
      <w:r w:rsidR="0026421D">
        <w:t>δικηγορικής ταυτότητος</w:t>
      </w:r>
      <w:r>
        <w:t>.</w:t>
      </w:r>
    </w:p>
    <w:p w:rsidR="0026421D" w:rsidRDefault="005C0784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>Π</w:t>
      </w:r>
      <w:r w:rsidR="0026421D">
        <w:t>ιστοποιητικό ποινικού μητρώου</w:t>
      </w:r>
      <w:r>
        <w:t>.</w:t>
      </w:r>
    </w:p>
    <w:p w:rsidR="0026421D" w:rsidRDefault="0099432B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Υπεύθυνη δήλωση ότι ο υποψήφιος δεν είναι έμμισθος δικηγόρος κατά την έννοια του άρθρου 42 του </w:t>
      </w:r>
      <w:r w:rsidR="005C0784">
        <w:t>Κ</w:t>
      </w:r>
      <w:r>
        <w:t xml:space="preserve">ώδικα </w:t>
      </w:r>
      <w:r w:rsidR="005C0784">
        <w:t>Δ</w:t>
      </w:r>
      <w:r>
        <w:t xml:space="preserve">ικηγόρων,  ότι είναι δικηγόρος </w:t>
      </w:r>
      <w:r w:rsidR="00585D06">
        <w:t xml:space="preserve">παρ’ </w:t>
      </w:r>
      <w:proofErr w:type="spellStart"/>
      <w:r w:rsidR="00585D06">
        <w:t>Εφέταις</w:t>
      </w:r>
      <w:proofErr w:type="spellEnd"/>
      <w:r w:rsidR="00585D06">
        <w:t xml:space="preserve"> ή παρ’ </w:t>
      </w:r>
      <w:proofErr w:type="spellStart"/>
      <w:r w:rsidR="00585D06">
        <w:t>Αρείω</w:t>
      </w:r>
      <w:proofErr w:type="spellEnd"/>
      <w:r w:rsidR="00585D06">
        <w:t xml:space="preserve"> Πάγω</w:t>
      </w:r>
      <w:r>
        <w:t xml:space="preserve"> κατά περίπτωση, ότι δεν έχει τιμωρηθεί πειθαρχικά ή ποινικά</w:t>
      </w:r>
      <w:r w:rsidR="00585D06">
        <w:t>.</w:t>
      </w:r>
    </w:p>
    <w:p w:rsidR="0099432B" w:rsidRDefault="0099432B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Ευκρινή αντίγραφα </w:t>
      </w:r>
      <w:r w:rsidR="00585D06">
        <w:t>των τίτλων σπουδών και ξένων γλωσσών</w:t>
      </w:r>
      <w:r>
        <w:t xml:space="preserve">.  Αν ο βασικός </w:t>
      </w:r>
      <w:r w:rsidR="00585D06">
        <w:t xml:space="preserve">ή </w:t>
      </w:r>
      <w:r>
        <w:t xml:space="preserve">ο μεταπτυχιακός ή ο διδακτορικός τίτλος έχει </w:t>
      </w:r>
      <w:r w:rsidR="00585D06">
        <w:t xml:space="preserve">αποκτηθεί στην αλλοδαπή απαιτείται </w:t>
      </w:r>
      <w:r>
        <w:t xml:space="preserve">πράξη αναγνώρισης από το </w:t>
      </w:r>
      <w:r w:rsidR="00585D06">
        <w:t>ΔΟΑΤΑΠ</w:t>
      </w:r>
      <w:r>
        <w:t xml:space="preserve"> για την ισότιμη αντιστοιχία του τίτλου</w:t>
      </w:r>
      <w:r w:rsidR="00585D06">
        <w:t>.</w:t>
      </w:r>
      <w:r>
        <w:t xml:space="preserve"> </w:t>
      </w:r>
      <w:r w:rsidR="00585D06">
        <w:t>Γ</w:t>
      </w:r>
      <w:r>
        <w:t>ια όσους τίτλο</w:t>
      </w:r>
      <w:r w:rsidR="00585D06">
        <w:t>υς</w:t>
      </w:r>
      <w:r>
        <w:t xml:space="preserve"> σπουδών είναι σε ξένη γλώσσα απαιτείται επίσημη μετάφραση από την αρμόδια υπηρεσία</w:t>
      </w:r>
      <w:r w:rsidR="00585D06">
        <w:t xml:space="preserve"> του Υπουργείου Εξωτερικών ή</w:t>
      </w:r>
      <w:r>
        <w:t xml:space="preserve"> μετάφραση σύμφωνα με τον </w:t>
      </w:r>
      <w:r w:rsidR="00585D06">
        <w:t>Κ</w:t>
      </w:r>
      <w:r>
        <w:t xml:space="preserve">ώδικα </w:t>
      </w:r>
      <w:r w:rsidR="00585D06">
        <w:t>Δ</w:t>
      </w:r>
      <w:r>
        <w:t>ικηγόρων</w:t>
      </w:r>
      <w:r w:rsidR="00585D06">
        <w:t>.</w:t>
      </w:r>
    </w:p>
    <w:p w:rsidR="0099432B" w:rsidRDefault="0099432B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lastRenderedPageBreak/>
        <w:t xml:space="preserve"> </w:t>
      </w:r>
      <w:r w:rsidR="00585D06">
        <w:t>Βιο</w:t>
      </w:r>
      <w:r>
        <w:t>γραφικό σημείωμα με τα στοιχεία της επιστημονικής και επαγγελματικής δραστηριότητας</w:t>
      </w:r>
      <w:r w:rsidR="00585D06">
        <w:t xml:space="preserve"> του ενδιαφερομένου. </w:t>
      </w:r>
    </w:p>
    <w:p w:rsidR="0099432B" w:rsidRDefault="00585D06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Ε</w:t>
      </w:r>
      <w:r w:rsidR="0099432B">
        <w:t>νδεικτικό κατάλογο και αντίγραφα δικογράφων που έχει συντάξει ο ενδιαφερόμενος και άπτονται του κοινωνικοασφαλιστικού δικαίου</w:t>
      </w:r>
      <w:r>
        <w:t xml:space="preserve"> (εφόσον υπάρχουν). </w:t>
      </w:r>
    </w:p>
    <w:p w:rsidR="0099432B" w:rsidRDefault="00585D06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Ό</w:t>
      </w:r>
      <w:r w:rsidR="0099432B">
        <w:t xml:space="preserve">λα τα έγγραφα που αποδεικνύουν ή δύνανται να συνεκτιμηθούν για την απόδειξη της </w:t>
      </w:r>
      <w:r>
        <w:t>επιστημονικής</w:t>
      </w:r>
      <w:r w:rsidR="0099432B">
        <w:t xml:space="preserve"> και κατάρτισης του υποψηφίου</w:t>
      </w:r>
      <w:r>
        <w:t>,</w:t>
      </w:r>
      <w:r w:rsidR="0099432B">
        <w:t xml:space="preserve"> </w:t>
      </w:r>
      <w:r>
        <w:t>της</w:t>
      </w:r>
      <w:r w:rsidR="0099432B">
        <w:t xml:space="preserve"> εξειδίκευση</w:t>
      </w:r>
      <w:r>
        <w:t>ς</w:t>
      </w:r>
      <w:r w:rsidR="0099432B">
        <w:t xml:space="preserve"> στο αντικείμενο της απασχόλησης και της επαγγελματικής </w:t>
      </w:r>
      <w:r>
        <w:t>εμπειρίας</w:t>
      </w:r>
      <w:r w:rsidR="0099432B">
        <w:t xml:space="preserve"> και επάρκειας του</w:t>
      </w:r>
      <w:r>
        <w:t>.</w:t>
      </w:r>
    </w:p>
    <w:p w:rsidR="0099432B" w:rsidRDefault="0099432B" w:rsidP="0099432B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 </w:t>
      </w:r>
      <w:r w:rsidR="00585D06">
        <w:t>Πιστοποιητικό</w:t>
      </w:r>
      <w:r>
        <w:t xml:space="preserve"> οικογενειακή</w:t>
      </w:r>
      <w:r w:rsidR="00585D06">
        <w:t>ς</w:t>
      </w:r>
      <w:r>
        <w:t xml:space="preserve"> κατάσταση</w:t>
      </w:r>
      <w:r w:rsidR="00585D06">
        <w:t>ς.</w:t>
      </w:r>
    </w:p>
    <w:p w:rsidR="00585D06" w:rsidRDefault="00585D06" w:rsidP="0099432B">
      <w:pPr>
        <w:spacing w:line="276" w:lineRule="auto"/>
        <w:jc w:val="both"/>
      </w:pPr>
    </w:p>
    <w:p w:rsidR="0099432B" w:rsidRDefault="0099432B" w:rsidP="0099432B">
      <w:pPr>
        <w:spacing w:line="276" w:lineRule="auto"/>
        <w:jc w:val="both"/>
      </w:pPr>
      <w:r>
        <w:t xml:space="preserve">Η αίτηση επέχει θέση υπεύθυνης δήλωσης του άρθρου </w:t>
      </w:r>
      <w:r w:rsidR="00585D06">
        <w:t>8</w:t>
      </w:r>
      <w:r>
        <w:t xml:space="preserve"> του </w:t>
      </w:r>
      <w:r w:rsidR="00585D06">
        <w:t>ν.</w:t>
      </w:r>
      <w:r>
        <w:t xml:space="preserve"> 1599/ 1986  και η ανακρίβεια των στοιχείων</w:t>
      </w:r>
      <w:r w:rsidR="00585D06">
        <w:t xml:space="preserve"> που δηλώνονται</w:t>
      </w:r>
      <w:r>
        <w:t xml:space="preserve"> επισύρει τις προβλεπόμενες κυρώσεις.</w:t>
      </w:r>
    </w:p>
    <w:p w:rsidR="0099432B" w:rsidRDefault="0099432B" w:rsidP="0099432B">
      <w:pPr>
        <w:spacing w:line="276" w:lineRule="auto"/>
        <w:jc w:val="both"/>
      </w:pPr>
    </w:p>
    <w:p w:rsidR="0099432B" w:rsidRDefault="00585D06" w:rsidP="0099432B">
      <w:pPr>
        <w:spacing w:line="276" w:lineRule="auto"/>
        <w:jc w:val="both"/>
      </w:pPr>
      <w:r w:rsidRPr="00585D06">
        <w:rPr>
          <w:b/>
        </w:rPr>
        <w:t>5. Υποβολή των αιτήσεων</w:t>
      </w:r>
      <w:r>
        <w:t>.</w:t>
      </w:r>
      <w:r w:rsidR="0099432B">
        <w:t xml:space="preserve"> Την</w:t>
      </w:r>
      <w:r>
        <w:t xml:space="preserve"> αίτησή</w:t>
      </w:r>
      <w:r w:rsidR="0099432B">
        <w:t xml:space="preserve"> του υποβάλλει ο ενδιαφερόμενος είτε αυτοπροσώπως είτε με άλλο εξουσιοδοτημένο από αυτόν πρόσωπο εφόσον η εξουσιοδότηση φέρει την υπογραφή του </w:t>
      </w:r>
      <w:r>
        <w:t>ενδιαφερομένου,</w:t>
      </w:r>
      <w:r w:rsidR="0099432B">
        <w:t xml:space="preserve"> θεωρημένη από δημόσια αρχή</w:t>
      </w:r>
      <w:r>
        <w:t>,</w:t>
      </w:r>
      <w:r w:rsidR="0099432B">
        <w:t xml:space="preserve"> είτε δια συστημένης επιστολής</w:t>
      </w:r>
      <w:r>
        <w:t>,</w:t>
      </w:r>
      <w:r w:rsidR="0099432B">
        <w:t xml:space="preserve"> είτε ταχυδρομικώς επί αποδείξει παραλαβής.  Στην περίπτωση αποστολής των αιτήσεων ταχυδρομικώς το εμπρόθεσμ</w:t>
      </w:r>
      <w:r>
        <w:t>ο</w:t>
      </w:r>
      <w:r w:rsidR="0099432B">
        <w:t xml:space="preserve"> </w:t>
      </w:r>
      <w:r>
        <w:t xml:space="preserve">της αίτησης  </w:t>
      </w:r>
      <w:r w:rsidR="0099432B">
        <w:t>κρίνεται με βάση την ημερομηνί</w:t>
      </w:r>
      <w:r>
        <w:t xml:space="preserve">α που φέρει ο φάκελος αποστολής. </w:t>
      </w:r>
    </w:p>
    <w:p w:rsidR="00585D06" w:rsidRDefault="00585D06" w:rsidP="0099432B">
      <w:pPr>
        <w:spacing w:line="276" w:lineRule="auto"/>
        <w:jc w:val="both"/>
      </w:pPr>
    </w:p>
    <w:p w:rsidR="0099432B" w:rsidRDefault="0099432B" w:rsidP="0099432B">
      <w:pPr>
        <w:spacing w:line="276" w:lineRule="auto"/>
        <w:jc w:val="both"/>
      </w:pPr>
      <w:r>
        <w:t xml:space="preserve"> Στην αίτηση που ενδιαφερόμενος πρέπει να επισυνάπτει όλα τα απαιτούμενα από την πρόσκληση δικαιολογητικά σε απλές φωτοτυπίες.  Αν αυτά δεν προσκομισθούν ο ενδιαφερόμεν</w:t>
      </w:r>
      <w:r w:rsidR="00585D06">
        <w:t xml:space="preserve">ος τίθεται εκτός διαδικασίας και η αίτηση </w:t>
      </w:r>
      <w:r>
        <w:t xml:space="preserve">απορρίπτεται.  Αντικατάσταση </w:t>
      </w:r>
      <w:r w:rsidR="00585D06">
        <w:t>ή διόρθωση ή</w:t>
      </w:r>
      <w:r>
        <w:t xml:space="preserve"> συμπλήρωση της αίτησης επιτρέπεται μέχρι τη λήξη της προθεσμίας υποβολής των αιτήσεων. </w:t>
      </w:r>
    </w:p>
    <w:p w:rsidR="0087460C" w:rsidRDefault="0087460C" w:rsidP="0099432B">
      <w:pPr>
        <w:spacing w:line="276" w:lineRule="auto"/>
        <w:jc w:val="both"/>
      </w:pPr>
    </w:p>
    <w:p w:rsidR="0087460C" w:rsidRDefault="0087460C" w:rsidP="0099432B">
      <w:pPr>
        <w:spacing w:line="276" w:lineRule="auto"/>
        <w:jc w:val="both"/>
      </w:pPr>
      <w:r>
        <w:t>Η συμμετοχή των ενδιαφερομένων στη διαδικασία σημαίνει ταυτόχρονα ανεπιφύλακτη αποδοχή των όρων της παρούσας πρόσκλησης</w:t>
      </w:r>
    </w:p>
    <w:p w:rsidR="0099432B" w:rsidRDefault="0099432B" w:rsidP="0099432B">
      <w:pPr>
        <w:spacing w:line="276" w:lineRule="auto"/>
        <w:jc w:val="both"/>
      </w:pPr>
    </w:p>
    <w:p w:rsidR="0099432B" w:rsidRDefault="00585D06" w:rsidP="0099432B">
      <w:pPr>
        <w:spacing w:line="276" w:lineRule="auto"/>
        <w:jc w:val="both"/>
      </w:pPr>
      <w:r w:rsidRPr="00585D06">
        <w:rPr>
          <w:b/>
        </w:rPr>
        <w:t xml:space="preserve">6. </w:t>
      </w:r>
      <w:r>
        <w:rPr>
          <w:b/>
        </w:rPr>
        <w:t>Χρόνος &amp; ό</w:t>
      </w:r>
      <w:r w:rsidRPr="00585D06">
        <w:rPr>
          <w:b/>
        </w:rPr>
        <w:t>ροι απασχόλησης</w:t>
      </w:r>
      <w:r>
        <w:t>.</w:t>
      </w:r>
      <w:r w:rsidR="0099432B">
        <w:t xml:space="preserve"> </w:t>
      </w:r>
      <w:r>
        <w:t xml:space="preserve">Η διάρκεια της απασχόλησης ορίζεται σε 1 έτος από την ημερομηνία υπογραφής του σχετικού συμφωνητικού, και μπορεί να παρατείνεται με συμφωνία των συμβαλλομένων για ένα ακόμη έτος. Ο ενδιαφερόμενος που θα επιλεγεί θα απασχολείται με σύμβαση παροχής </w:t>
      </w:r>
      <w:r w:rsidR="0087460C">
        <w:t xml:space="preserve">ανεξαρτήτων </w:t>
      </w:r>
      <w:r>
        <w:t xml:space="preserve">υπηρεσιών. Οι μηνιαίες απολαβές θα ανέρχονται στο ποσό των 750 € το μήνα πλέον αναλογούντος Φ.Π.Α. και θα καταβάλλονται κατόπιν εκδόσεως του προβλεπόμενου παραστατικού (τιμολογίου παροχής υπηρεσιών). Ο ΔΣΑ δεν αναλαμβάνει την κάλυψη των ασφαλιστικών εισφορών, οι οποίες θα βαρύνουν εξ </w:t>
      </w:r>
      <w:r w:rsidR="0087460C">
        <w:t>ολοκλήρου τον αντισυμβαλλόμενο δικηγόρο.</w:t>
      </w:r>
    </w:p>
    <w:p w:rsidR="00585D06" w:rsidRDefault="00585D06" w:rsidP="0099432B">
      <w:pPr>
        <w:spacing w:line="276" w:lineRule="auto"/>
        <w:jc w:val="both"/>
      </w:pPr>
    </w:p>
    <w:p w:rsidR="0099432B" w:rsidRDefault="0099432B" w:rsidP="0099432B">
      <w:pPr>
        <w:spacing w:line="276" w:lineRule="auto"/>
        <w:jc w:val="both"/>
      </w:pPr>
    </w:p>
    <w:p w:rsidR="0099432B" w:rsidRDefault="0087460C" w:rsidP="0099432B">
      <w:pPr>
        <w:spacing w:line="276" w:lineRule="auto"/>
        <w:jc w:val="both"/>
      </w:pPr>
      <w:r w:rsidRPr="0087460C">
        <w:rPr>
          <w:b/>
        </w:rPr>
        <w:t>7. Επιλογή</w:t>
      </w:r>
      <w:r>
        <w:t xml:space="preserve">. </w:t>
      </w:r>
      <w:r w:rsidR="0099432B">
        <w:t xml:space="preserve"> Η επιλογή του ενδιαφερ</w:t>
      </w:r>
      <w:r>
        <w:t>ομένου θα γίνει με απόφαση του Διοικητικού Σ</w:t>
      </w:r>
      <w:r w:rsidR="0099432B">
        <w:t xml:space="preserve">υμβουλίου του Δικηγορικού Συλλόγου Αθηνών.  Το Διοικητικό Συμβούλιο του Δικηγορικού </w:t>
      </w:r>
      <w:r w:rsidR="0099432B">
        <w:lastRenderedPageBreak/>
        <w:t>Συλλόγου Αθηνών μπορεί να ορίσει τριμελή επιτροπή ενώπιον της οποίας θα κληθούν υποψήφιοί σε συνέντευξη</w:t>
      </w:r>
      <w:r>
        <w:t>, αφού ενημερωθούν προς τούτο προ</w:t>
      </w:r>
      <w:r w:rsidR="00313922">
        <w:t xml:space="preserve"> δύο</w:t>
      </w:r>
      <w:r>
        <w:t xml:space="preserve"> </w:t>
      </w:r>
      <w:r w:rsidR="00313922">
        <w:t xml:space="preserve">τουλάχιστον </w:t>
      </w:r>
      <w:r>
        <w:t>ημερών</w:t>
      </w:r>
      <w:r w:rsidR="0099432B">
        <w:t>.</w:t>
      </w:r>
    </w:p>
    <w:p w:rsidR="0087460C" w:rsidRDefault="0099432B" w:rsidP="0099432B">
      <w:pPr>
        <w:spacing w:line="276" w:lineRule="auto"/>
        <w:jc w:val="both"/>
      </w:pPr>
      <w:r>
        <w:t xml:space="preserve"> </w:t>
      </w:r>
    </w:p>
    <w:p w:rsidR="0099432B" w:rsidRPr="0026421D" w:rsidRDefault="0099432B" w:rsidP="0099432B">
      <w:pPr>
        <w:spacing w:line="276" w:lineRule="auto"/>
        <w:jc w:val="both"/>
      </w:pPr>
      <w:r>
        <w:t xml:space="preserve">Για την επιλογή λαμβάνονται υπόψη η προσωπικότητα του υποψηφίου </w:t>
      </w:r>
      <w:r w:rsidR="0087460C">
        <w:t>, η επιστημονική</w:t>
      </w:r>
      <w:r>
        <w:t xml:space="preserve"> κατάρτιση και εξειδίκευση </w:t>
      </w:r>
      <w:r w:rsidR="0087460C">
        <w:t>στο αντικείμενο του κοινωνικο</w:t>
      </w:r>
      <w:r>
        <w:t>ασφαλ</w:t>
      </w:r>
      <w:r w:rsidR="0087460C">
        <w:t>ισ</w:t>
      </w:r>
      <w:r>
        <w:t>τικού δικαίου</w:t>
      </w:r>
      <w:r w:rsidR="0087460C">
        <w:t xml:space="preserve"> και</w:t>
      </w:r>
      <w:r>
        <w:t xml:space="preserve"> η επαγγελματική του </w:t>
      </w:r>
      <w:r w:rsidR="0087460C">
        <w:t>πείρα</w:t>
      </w:r>
      <w:r>
        <w:t xml:space="preserve">. </w:t>
      </w:r>
    </w:p>
    <w:p w:rsidR="006A18B7" w:rsidRPr="006A18B7" w:rsidRDefault="006A18B7" w:rsidP="0099432B">
      <w:pPr>
        <w:spacing w:line="276" w:lineRule="auto"/>
        <w:jc w:val="both"/>
      </w:pPr>
    </w:p>
    <w:sectPr w:rsidR="006A18B7" w:rsidRPr="006A18B7" w:rsidSect="00B048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F77"/>
    <w:multiLevelType w:val="hybridMultilevel"/>
    <w:tmpl w:val="E626C5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F6407"/>
    <w:multiLevelType w:val="hybridMultilevel"/>
    <w:tmpl w:val="66DA268C"/>
    <w:lvl w:ilvl="0" w:tplc="93407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105B5"/>
    <w:multiLevelType w:val="hybridMultilevel"/>
    <w:tmpl w:val="7A62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17618"/>
    <w:multiLevelType w:val="hybridMultilevel"/>
    <w:tmpl w:val="420AF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405DF"/>
    <w:multiLevelType w:val="hybridMultilevel"/>
    <w:tmpl w:val="B58C3D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characterSpacingControl w:val="doNotCompress"/>
  <w:compat>
    <w:useFELayout/>
  </w:compat>
  <w:rsids>
    <w:rsidRoot w:val="006A18B7"/>
    <w:rsid w:val="00053F0D"/>
    <w:rsid w:val="001C5325"/>
    <w:rsid w:val="0026421D"/>
    <w:rsid w:val="002E56A8"/>
    <w:rsid w:val="00313922"/>
    <w:rsid w:val="00585D06"/>
    <w:rsid w:val="005C0784"/>
    <w:rsid w:val="006A18B7"/>
    <w:rsid w:val="0087460C"/>
    <w:rsid w:val="0099432B"/>
    <w:rsid w:val="009B2073"/>
    <w:rsid w:val="009B4BF2"/>
    <w:rsid w:val="00B04896"/>
    <w:rsid w:val="00DF04B6"/>
    <w:rsid w:val="00FC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73"/>
  </w:style>
  <w:style w:type="paragraph" w:styleId="1">
    <w:name w:val="heading 1"/>
    <w:basedOn w:val="a"/>
    <w:next w:val="a"/>
    <w:link w:val="1Char"/>
    <w:uiPriority w:val="9"/>
    <w:qFormat/>
    <w:rsid w:val="006A18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A1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64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1054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Πρόσκληση εκδήλωσης ενδιαφέροντος</vt:lpstr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Papadopoulos</dc:creator>
  <cp:keywords/>
  <dc:description/>
  <cp:lastModifiedBy>χρηστος</cp:lastModifiedBy>
  <cp:revision>3</cp:revision>
  <dcterms:created xsi:type="dcterms:W3CDTF">2015-10-05T15:49:00Z</dcterms:created>
  <dcterms:modified xsi:type="dcterms:W3CDTF">2015-10-12T18:49:00Z</dcterms:modified>
</cp:coreProperties>
</file>