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53" w:rsidRDefault="00F2754D" w:rsidP="00F2754D">
      <w:pPr>
        <w:spacing w:after="0" w:line="480" w:lineRule="auto"/>
        <w:jc w:val="center"/>
        <w:rPr>
          <w:rFonts w:ascii="Verdana" w:eastAsia="Times New Roman" w:hAnsi="Verdana" w:cs="Arial"/>
          <w:color w:val="222222"/>
          <w:sz w:val="24"/>
          <w:szCs w:val="24"/>
          <w:u w:val="single"/>
          <w:shd w:val="clear" w:color="auto" w:fill="FFFFFF"/>
          <w:lang w:eastAsia="el-GR"/>
        </w:rPr>
      </w:pPr>
      <w:r>
        <w:rPr>
          <w:noProof/>
          <w:lang w:val="en-US"/>
        </w:rPr>
        <w:drawing>
          <wp:inline distT="0" distB="0" distL="0" distR="0">
            <wp:extent cx="1977390" cy="956945"/>
            <wp:effectExtent l="19050" t="0" r="3810" b="0"/>
            <wp:docPr id="1" name="Picture 1" descr="Αποτέλεσμα εικόνας για HARMONIA JU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HARMONIA JUR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54D" w:rsidRDefault="00F2754D" w:rsidP="00F2754D">
      <w:pPr>
        <w:spacing w:after="0" w:line="480" w:lineRule="auto"/>
        <w:jc w:val="center"/>
        <w:rPr>
          <w:rFonts w:ascii="Verdana" w:eastAsia="Times New Roman" w:hAnsi="Verdana" w:cs="Arial"/>
          <w:color w:val="222222"/>
          <w:sz w:val="24"/>
          <w:szCs w:val="24"/>
          <w:u w:val="single"/>
          <w:shd w:val="clear" w:color="auto" w:fill="FFFFFF"/>
          <w:lang w:eastAsia="el-GR"/>
        </w:rPr>
      </w:pPr>
    </w:p>
    <w:p w:rsidR="000806A8" w:rsidRPr="000806A8" w:rsidRDefault="00777618" w:rsidP="000806A8">
      <w:pPr>
        <w:spacing w:after="0" w:line="48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u w:val="single"/>
          <w:shd w:val="clear" w:color="auto" w:fill="FFFFFF"/>
          <w:lang w:eastAsia="el-G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u w:val="single"/>
          <w:shd w:val="clear" w:color="auto" w:fill="FFFFFF"/>
          <w:lang w:eastAsia="el-GR"/>
        </w:rPr>
        <w:t>ΠΡΟΣΚΛΗΣΗ ΓΙΑ ΣΥΜΜΕΤΟΧΗ ΣΤΗ</w:t>
      </w:r>
      <w:r w:rsidR="000806A8" w:rsidRPr="000806A8">
        <w:rPr>
          <w:rFonts w:ascii="Verdana" w:eastAsia="Times New Roman" w:hAnsi="Verdana" w:cs="Arial"/>
          <w:b/>
          <w:color w:val="222222"/>
          <w:sz w:val="24"/>
          <w:szCs w:val="24"/>
          <w:u w:val="single"/>
          <w:shd w:val="clear" w:color="auto" w:fill="FFFFFF"/>
          <w:lang w:eastAsia="el-GR"/>
        </w:rPr>
        <w:t xml:space="preserve"> </w:t>
      </w:r>
      <w:r w:rsidR="000806A8" w:rsidRPr="000806A8">
        <w:rPr>
          <w:rFonts w:ascii="Verdana" w:eastAsia="Times New Roman" w:hAnsi="Verdana" w:cs="Arial"/>
          <w:b/>
          <w:color w:val="222222"/>
          <w:sz w:val="24"/>
          <w:szCs w:val="24"/>
          <w:u w:val="single"/>
          <w:shd w:val="clear" w:color="auto" w:fill="FFFFFF"/>
          <w:lang w:val="en-US" w:eastAsia="el-GR"/>
        </w:rPr>
        <w:t>HARMONIA</w:t>
      </w:r>
      <w:r w:rsidR="000806A8" w:rsidRPr="000806A8">
        <w:rPr>
          <w:rFonts w:ascii="Verdana" w:eastAsia="Times New Roman" w:hAnsi="Verdana" w:cs="Arial"/>
          <w:b/>
          <w:color w:val="222222"/>
          <w:sz w:val="24"/>
          <w:szCs w:val="24"/>
          <w:u w:val="single"/>
          <w:shd w:val="clear" w:color="auto" w:fill="FFFFFF"/>
          <w:lang w:eastAsia="el-GR"/>
        </w:rPr>
        <w:t xml:space="preserve"> </w:t>
      </w:r>
      <w:r w:rsidR="000806A8" w:rsidRPr="000806A8">
        <w:rPr>
          <w:rFonts w:ascii="Verdana" w:eastAsia="Times New Roman" w:hAnsi="Verdana" w:cs="Arial"/>
          <w:b/>
          <w:color w:val="222222"/>
          <w:sz w:val="24"/>
          <w:szCs w:val="24"/>
          <w:u w:val="single"/>
          <w:shd w:val="clear" w:color="auto" w:fill="FFFFFF"/>
          <w:lang w:val="en-US" w:eastAsia="el-GR"/>
        </w:rPr>
        <w:t>JURIS</w:t>
      </w:r>
    </w:p>
    <w:p w:rsidR="001F032D" w:rsidRDefault="005F5EDF" w:rsidP="00FB6EE9">
      <w:pPr>
        <w:spacing w:after="0" w:line="480" w:lineRule="auto"/>
        <w:ind w:firstLine="720"/>
        <w:jc w:val="both"/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Η </w:t>
      </w:r>
      <w:r w:rsidRPr="00FB6EE9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eastAsia="el-GR"/>
        </w:rPr>
        <w:t>Πολυφωνική Χορωδία</w:t>
      </w:r>
      <w:r w:rsidR="001F032D" w:rsidRPr="00FB6EE9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eastAsia="el-GR"/>
        </w:rPr>
        <w:t xml:space="preserve"> του Δικηγορικού Συλλόγου</w:t>
      </w:r>
      <w:r w:rsidR="00C267A6" w:rsidRPr="00FB6EE9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eastAsia="el-GR"/>
        </w:rPr>
        <w:t xml:space="preserve"> Αθηνών</w:t>
      </w:r>
      <w:r w:rsidR="001F032D" w:rsidRPr="00FB6EE9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1F032D" w:rsidRPr="00FB6EE9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val="en-US" w:eastAsia="el-GR"/>
        </w:rPr>
        <w:t>HARMONIA</w:t>
      </w:r>
      <w:r w:rsidR="001F032D" w:rsidRPr="00FB6EE9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1F032D" w:rsidRPr="00FB6EE9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val="en-US" w:eastAsia="el-GR"/>
        </w:rPr>
        <w:t>JURIS</w:t>
      </w:r>
      <w:r w:rsidR="00E04E91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F2754D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εύχεται σε όλους τους συναδέλφους καλό και παραγωγικό δικαστικό έτος</w:t>
      </w:r>
      <w:r w:rsidR="003A4604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!</w:t>
      </w:r>
      <w:r w:rsidR="00FB6EE9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Συνάμα, καλ</w:t>
      </w:r>
      <w:r w:rsidR="00E51BFF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εί τους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συναδέλφους</w:t>
      </w:r>
      <w:r w:rsidR="00FB6EE9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, δικηγόρους και ασκούμενους,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E51BFF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που έχουν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αγάπη </w:t>
      </w:r>
      <w:r w:rsidR="00E51BFF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και ενδιαφέρον 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για τη μουσική να συμμετάσχουν στο καλλιτεχνικό της πρόγραμμα </w:t>
      </w:r>
      <w:r w:rsidR="006D1C2A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υπό την διεύθυνση του Μαέστρου της, </w:t>
      </w:r>
      <w:r w:rsidR="004E1660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κ. 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Γιάννη Βρυζάκη. Η 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val="en-US" w:eastAsia="el-GR"/>
        </w:rPr>
        <w:t>HARMONIA</w:t>
      </w:r>
      <w:r w:rsidRPr="005F5EDF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val="en-US" w:eastAsia="el-GR"/>
        </w:rPr>
        <w:t>JURIS</w:t>
      </w:r>
      <w:r w:rsidR="005B6292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,</w:t>
      </w:r>
      <w:r w:rsidR="005B6292" w:rsidRPr="005B6292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5B6292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με </w:t>
      </w:r>
      <w:proofErr w:type="spellStart"/>
      <w:r w:rsidR="005B6292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υπερδεκαετή</w:t>
      </w:r>
      <w:proofErr w:type="spellEnd"/>
      <w:r w:rsidR="005B6292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παρουσία στα πολιτιστικά και κοινωνικά δρώμενα,</w:t>
      </w:r>
      <w:r w:rsidRPr="005F5EDF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5610AB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διαθέτει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E04E91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ποικιλόμορφο 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ρεπερτόριο</w:t>
      </w:r>
      <w:r w:rsidR="00E04E91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αποτελούμενο από 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έργα Ελλήνων συνθετών, κλασικό διεθνές ρεπερτόριο, </w:t>
      </w:r>
      <w:r w:rsidR="00FB6EE9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έργα</w:t>
      </w:r>
      <w:r w:rsidR="00E04E91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F2754D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διεθνών σύγχρονων καλλιτεχνών</w:t>
      </w:r>
      <w:r w:rsidR="005D493A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και </w:t>
      </w:r>
      <w:r w:rsidR="00FB6EE9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έργα </w:t>
      </w:r>
      <w:r w:rsidR="005D493A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από τον παγκόσμιο κινηματογράφο,</w:t>
      </w:r>
      <w:r w:rsidR="00E04E91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διασ</w:t>
      </w:r>
      <w:r w:rsidR="00B448A6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κευασμένα για τετράφωνη χορωδία.</w:t>
      </w:r>
      <w:r w:rsidR="00E04E91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</w:p>
    <w:p w:rsidR="00D836AA" w:rsidRPr="00F2754D" w:rsidRDefault="001B7F28" w:rsidP="00F2754D">
      <w:pPr>
        <w:spacing w:after="0" w:line="480" w:lineRule="auto"/>
        <w:ind w:firstLine="720"/>
        <w:jc w:val="both"/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Ο</w:t>
      </w:r>
      <w:r w:rsidR="006A1AA0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ι πρόβες της 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val="en-US" w:eastAsia="el-GR"/>
        </w:rPr>
        <w:t>HARMONIA</w:t>
      </w:r>
      <w:r w:rsidRPr="001B7F28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val="en-US" w:eastAsia="el-GR"/>
        </w:rPr>
        <w:t>JURIS</w:t>
      </w:r>
      <w:r w:rsidRPr="001B7F28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FB6EE9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θα </w:t>
      </w:r>
      <w:r w:rsidR="006A1AA0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πραγματοποιούνται </w:t>
      </w:r>
      <w:r w:rsidR="00FB6EE9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από την ερχόμενη Τρίτη 19-9-2017 και </w:t>
      </w:r>
      <w:r w:rsidR="006A1AA0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κάθε </w:t>
      </w:r>
      <w:r w:rsidR="00777618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eastAsia="el-GR"/>
        </w:rPr>
        <w:t>Τρίτη</w:t>
      </w:r>
      <w:r w:rsidR="006A1AA0" w:rsidRPr="00F2754D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eastAsia="el-GR"/>
        </w:rPr>
        <w:t xml:space="preserve"> ώρα 19.</w:t>
      </w:r>
      <w:r w:rsidR="006A1AA0" w:rsidRPr="00B448A6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eastAsia="el-GR"/>
        </w:rPr>
        <w:t>30 στον 3</w:t>
      </w:r>
      <w:r w:rsidR="006A1AA0" w:rsidRPr="00B448A6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vertAlign w:val="superscript"/>
          <w:lang w:eastAsia="el-GR"/>
        </w:rPr>
        <w:t>ο</w:t>
      </w:r>
      <w:r w:rsidR="006A1AA0" w:rsidRPr="00B448A6">
        <w:rPr>
          <w:rFonts w:ascii="Verdana" w:eastAsia="Times New Roman" w:hAnsi="Verdana" w:cs="Arial"/>
          <w:b/>
          <w:color w:val="222222"/>
          <w:sz w:val="24"/>
          <w:szCs w:val="24"/>
          <w:shd w:val="clear" w:color="auto" w:fill="FFFFFF"/>
          <w:lang w:eastAsia="el-GR"/>
        </w:rPr>
        <w:t xml:space="preserve"> όροφο του ΔΣΑ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. </w:t>
      </w:r>
      <w:r w:rsidR="005E2553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Για π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ληροφορίες </w:t>
      </w:r>
      <w:r w:rsidR="00FB6EE9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και εγγραφές</w:t>
      </w:r>
      <w:r w:rsidR="0031500C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νέων μελών</w:t>
      </w:r>
      <w:r w:rsidR="00FB6EE9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5E2553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μπορείτε να απευθύνεστε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5E2553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σ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τη</w:t>
      </w:r>
      <w:r w:rsidR="00F2754D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ν Εκπρόσωπο της </w:t>
      </w:r>
      <w:r w:rsidR="00F2754D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val="en-US" w:eastAsia="el-GR"/>
        </w:rPr>
        <w:t>HARMONIA</w:t>
      </w:r>
      <w:r w:rsidR="00F2754D" w:rsidRPr="00F2754D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F2754D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val="en-US" w:eastAsia="el-GR"/>
        </w:rPr>
        <w:t>JURIS</w:t>
      </w:r>
      <w:r w:rsidR="00F2754D" w:rsidRPr="00F2754D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,</w:t>
      </w:r>
      <w:r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 xml:space="preserve"> συνάδελφο Νατάσα </w:t>
      </w:r>
      <w:proofErr w:type="spellStart"/>
      <w:r w:rsidR="00F2754D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Στρουμπούλη</w:t>
      </w:r>
      <w:proofErr w:type="spellEnd"/>
      <w:r w:rsidR="00F2754D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, τηλ. 6972888666</w:t>
      </w:r>
      <w:r w:rsidR="0088330D">
        <w:rPr>
          <w:rFonts w:ascii="Verdana" w:eastAsia="Times New Roman" w:hAnsi="Verdana" w:cs="Arial"/>
          <w:color w:val="222222"/>
          <w:sz w:val="24"/>
          <w:szCs w:val="24"/>
          <w:shd w:val="clear" w:color="auto" w:fill="FFFFFF"/>
          <w:lang w:eastAsia="el-GR"/>
        </w:rPr>
        <w:t>.</w:t>
      </w:r>
    </w:p>
    <w:sectPr w:rsidR="00D836AA" w:rsidRPr="00F2754D" w:rsidSect="00D83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C152F"/>
    <w:rsid w:val="000806A8"/>
    <w:rsid w:val="000B38C9"/>
    <w:rsid w:val="000B7CBB"/>
    <w:rsid w:val="001270FE"/>
    <w:rsid w:val="00140A24"/>
    <w:rsid w:val="001B7F28"/>
    <w:rsid w:val="001F032D"/>
    <w:rsid w:val="00244BD2"/>
    <w:rsid w:val="002574C5"/>
    <w:rsid w:val="0031500C"/>
    <w:rsid w:val="003464FF"/>
    <w:rsid w:val="00357D81"/>
    <w:rsid w:val="003A4604"/>
    <w:rsid w:val="003D601F"/>
    <w:rsid w:val="00411C91"/>
    <w:rsid w:val="004347F7"/>
    <w:rsid w:val="004A19F6"/>
    <w:rsid w:val="004C152F"/>
    <w:rsid w:val="004E1660"/>
    <w:rsid w:val="005430F0"/>
    <w:rsid w:val="00551647"/>
    <w:rsid w:val="005610AB"/>
    <w:rsid w:val="005B6292"/>
    <w:rsid w:val="005C4965"/>
    <w:rsid w:val="005D493A"/>
    <w:rsid w:val="005E016E"/>
    <w:rsid w:val="005E2553"/>
    <w:rsid w:val="005F5EDF"/>
    <w:rsid w:val="006038F4"/>
    <w:rsid w:val="006A1AA0"/>
    <w:rsid w:val="006C1085"/>
    <w:rsid w:val="006D1C2A"/>
    <w:rsid w:val="007513CB"/>
    <w:rsid w:val="00777618"/>
    <w:rsid w:val="00881CEC"/>
    <w:rsid w:val="0088330D"/>
    <w:rsid w:val="008A3F7D"/>
    <w:rsid w:val="00937C00"/>
    <w:rsid w:val="00945F3C"/>
    <w:rsid w:val="00A716C3"/>
    <w:rsid w:val="00A807B0"/>
    <w:rsid w:val="00A8499D"/>
    <w:rsid w:val="00AB123D"/>
    <w:rsid w:val="00B02053"/>
    <w:rsid w:val="00B448A6"/>
    <w:rsid w:val="00B87927"/>
    <w:rsid w:val="00C267A6"/>
    <w:rsid w:val="00C46F4B"/>
    <w:rsid w:val="00CE13E3"/>
    <w:rsid w:val="00D836AA"/>
    <w:rsid w:val="00D96843"/>
    <w:rsid w:val="00DC678B"/>
    <w:rsid w:val="00E04E91"/>
    <w:rsid w:val="00E51BFF"/>
    <w:rsid w:val="00E65CD3"/>
    <w:rsid w:val="00EC074C"/>
    <w:rsid w:val="00F2754D"/>
    <w:rsid w:val="00F73444"/>
    <w:rsid w:val="00F868AE"/>
    <w:rsid w:val="00FB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owner</cp:lastModifiedBy>
  <cp:revision>2</cp:revision>
  <dcterms:created xsi:type="dcterms:W3CDTF">2017-09-18T13:38:00Z</dcterms:created>
  <dcterms:modified xsi:type="dcterms:W3CDTF">2017-09-18T13:38:00Z</dcterms:modified>
</cp:coreProperties>
</file>