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4E" w:rsidRPr="0016144E" w:rsidRDefault="0016144E" w:rsidP="001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Νέο Σεμινάριο του Οικονομικού Πανεπιστημίου Αθηνών (Κ.Ε.ΔΙ.Β.Μ./Ο.Π.Α.) με τίτλο "</w:t>
      </w:r>
      <w:r w:rsidRPr="0016144E">
        <w:rPr>
          <w:rFonts w:ascii="Verdana" w:eastAsia="Times New Roman" w:hAnsi="Verdana" w:cs="Times New Roman"/>
          <w:i/>
          <w:iCs/>
          <w:color w:val="2C363A"/>
          <w:sz w:val="20"/>
          <w:szCs w:val="20"/>
          <w:lang w:eastAsia="el-GR"/>
        </w:rPr>
        <w:t>Θέματα Λειτουργίας Άυλων Αξιογράφων &amp; Χρηματοοικονομικός Τομέας</w:t>
      </w: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". Επιστημονική Υπεύθυνη του Σεμιναρίου είναι η κα</w:t>
      </w: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 </w:t>
      </w:r>
      <w:hyperlink r:id="rId5" w:tgtFrame="_blank" w:history="1">
        <w:r w:rsidRPr="0016144E">
          <w:rPr>
            <w:rFonts w:ascii="Verdana" w:eastAsia="Times New Roman" w:hAnsi="Verdana" w:cs="Times New Roman"/>
            <w:color w:val="762124"/>
            <w:sz w:val="24"/>
            <w:szCs w:val="24"/>
            <w:u w:val="single"/>
            <w:lang w:eastAsia="el-GR"/>
          </w:rPr>
          <w:t xml:space="preserve">Χριστίνα Ι. </w:t>
        </w:r>
        <w:proofErr w:type="spellStart"/>
        <w:r w:rsidRPr="0016144E">
          <w:rPr>
            <w:rFonts w:ascii="Verdana" w:eastAsia="Times New Roman" w:hAnsi="Verdana" w:cs="Times New Roman"/>
            <w:color w:val="762124"/>
            <w:sz w:val="24"/>
            <w:szCs w:val="24"/>
            <w:u w:val="single"/>
            <w:lang w:eastAsia="el-GR"/>
          </w:rPr>
          <w:t>Ταρνανίδου</w:t>
        </w:r>
        <w:proofErr w:type="spellEnd"/>
      </w:hyperlink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 xml:space="preserve">, </w:t>
      </w:r>
      <w:proofErr w:type="spellStart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Επικ.Καθηγήτρια</w:t>
      </w:r>
      <w:proofErr w:type="spellEnd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 xml:space="preserve"> Ο.Π.Α., Δικηγόρος ΔΝ, Μέλος PTSC</w:t>
      </w: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 </w:t>
      </w: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CWG</w:t>
      </w: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 της </w:t>
      </w: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ESMA (European</w:t>
      </w: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 </w:t>
      </w: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Securities</w:t>
      </w: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 </w:t>
      </w: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Markets</w:t>
      </w: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 </w:t>
      </w: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Authority).</w:t>
      </w: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 </w:t>
      </w:r>
    </w:p>
    <w:p w:rsidR="0016144E" w:rsidRPr="0016144E" w:rsidRDefault="0016144E" w:rsidP="001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Το Σεμινάριο απευθύνεται σε ελεύθερους επαγγελματίες με νομική ή άλλη επαγγελματική κατάρτιση ή και κάθε άλλο ενδιαφερόμενο πρόσωπο που επιθυμεί να εξειδικευτεί σε θέματα του εταιρικού και χρηματοοικονομικού τομέα, όπως είναι τα άυλα αξιόγραφα (</w:t>
      </w:r>
      <w:proofErr w:type="spellStart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book-entry</w:t>
      </w:r>
      <w:proofErr w:type="spellEnd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 </w:t>
      </w:r>
      <w:proofErr w:type="spellStart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securities</w:t>
      </w:r>
      <w:proofErr w:type="spellEnd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), μετά την ψήφιση των Νόμων, Ν. 4514/2018 (</w:t>
      </w:r>
      <w:proofErr w:type="spellStart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MiFIDII</w:t>
      </w:r>
      <w:proofErr w:type="spellEnd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), Ν. 4548/2018 (Νέος Εταιρικός Νόμος), Ν. 4569/2018 (Κανονισμός CSDR) και Ν. 4706/2020 (Οδηγία SRDII), εντοπίζοντας νέες περιοχές επιχειρηματικών δράσεων και προοπτικών αλλά και υποχρεώσεων συμμόρφωσης (</w:t>
      </w:r>
      <w:proofErr w:type="spellStart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compliance</w:t>
      </w:r>
      <w:proofErr w:type="spellEnd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) σε θέματα λειτουργίας της αγοράς. </w:t>
      </w:r>
    </w:p>
    <w:p w:rsidR="0016144E" w:rsidRPr="0016144E" w:rsidRDefault="0016144E" w:rsidP="001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Με την ολοκλήρωση του προγράμματος οι συμμετέχοντες θα μπορούν να:</w:t>
      </w:r>
    </w:p>
    <w:p w:rsidR="0016144E" w:rsidRPr="0016144E" w:rsidRDefault="0016144E" w:rsidP="00161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κατανοούν το περιβάλλον των σχετικών προϊόντων, υπηρεσιών και αγορών</w:t>
      </w:r>
    </w:p>
    <w:p w:rsidR="0016144E" w:rsidRPr="0016144E" w:rsidRDefault="0016144E" w:rsidP="00161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ανταποκρίνονται σε εργασιακές ή άλλες απαιτήσεις / δραστηριότητες σχετιζόμενες με το αντικείμενο του Σεμιναρίου</w:t>
      </w:r>
    </w:p>
    <w:p w:rsidR="0016144E" w:rsidRPr="0016144E" w:rsidRDefault="0016144E" w:rsidP="00161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εξυπηρετούν ίδιες ανάγκες στα παραπάνω προϊόντα ως χρήστες αυτών</w:t>
      </w:r>
    </w:p>
    <w:p w:rsidR="0016144E" w:rsidRPr="0016144E" w:rsidRDefault="0016144E" w:rsidP="001614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 xml:space="preserve">εντάσσονται/ </w:t>
      </w:r>
      <w:proofErr w:type="spellStart"/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αλληλεπιδρούν</w:t>
      </w:r>
      <w:proofErr w:type="spellEnd"/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 xml:space="preserve"> σε περιβάλλον Ευρωπαϊκής αγοράς</w:t>
      </w:r>
    </w:p>
    <w:p w:rsidR="0016144E" w:rsidRPr="0016144E" w:rsidRDefault="0016144E" w:rsidP="001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 xml:space="preserve">Οι καταρτιζόμενοι μπορούν να παρακολουθήσουν το πρόγραμμα του Σεμιναρίου με δύο διαφορετικούς τρόπους: με δια ζώσης παρακολούθηση, ή παρακολούθηση με Live </w:t>
      </w:r>
      <w:proofErr w:type="spellStart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Streaming</w:t>
      </w:r>
      <w:proofErr w:type="spellEnd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, δηλαδή μέσω ηλεκτρονικής πλατφόρμας από τον χώρο της επιλογής τους. Οι καταρτιζόμενοι επιλέγουν τον τρόπο παρακολούθησης στην αίτησή τους.</w:t>
      </w:r>
    </w:p>
    <w:p w:rsidR="0016144E" w:rsidRPr="0016144E" w:rsidRDefault="0016144E" w:rsidP="001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Ειδικότερες πληροφορίες για το περιεχόμενο του Προγράμματος, περιλαμβάνονται στη</w:t>
      </w: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 </w:t>
      </w:r>
      <w:hyperlink r:id="rId6" w:tgtFrame="_blank" w:history="1">
        <w:r w:rsidRPr="0016144E">
          <w:rPr>
            <w:rFonts w:ascii="Verdana" w:eastAsia="Times New Roman" w:hAnsi="Verdana" w:cs="Times New Roman"/>
            <w:color w:val="762124"/>
            <w:sz w:val="24"/>
            <w:szCs w:val="24"/>
            <w:u w:val="single"/>
            <w:lang w:eastAsia="el-GR"/>
          </w:rPr>
          <w:t>σελίδα</w:t>
        </w:r>
      </w:hyperlink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 </w:t>
      </w: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του Σεμιναρίου.</w:t>
      </w:r>
    </w:p>
    <w:p w:rsidR="0016144E" w:rsidRPr="0016144E" w:rsidRDefault="0016144E" w:rsidP="001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Για κάθε άλλη πληροφορία οι ενδιαφερόμενοι μπορούν να επικοινωνήσουν με τα </w:t>
      </w:r>
      <w:hyperlink r:id="rId7" w:tgtFrame="_blank" w:history="1">
        <w:r w:rsidRPr="0016144E">
          <w:rPr>
            <w:rFonts w:ascii="Verdana" w:eastAsia="Times New Roman" w:hAnsi="Verdana" w:cs="Times New Roman"/>
            <w:color w:val="762124"/>
            <w:sz w:val="24"/>
            <w:szCs w:val="24"/>
            <w:u w:val="single"/>
            <w:lang w:eastAsia="el-GR"/>
          </w:rPr>
          <w:t>γραφεία του Κ.Ε.ΔΙ.ΒΙ.Μ</w:t>
        </w:r>
      </w:hyperlink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. ή και την Επιστημονική Υπεύθυνη Καθηγήτρια (e-</w:t>
      </w:r>
      <w:proofErr w:type="spellStart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mail</w:t>
      </w:r>
      <w:proofErr w:type="spellEnd"/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: </w:t>
      </w:r>
      <w:hyperlink r:id="rId8" w:tgtFrame="_blank" w:history="1">
        <w:r w:rsidRPr="0016144E">
          <w:rPr>
            <w:rFonts w:ascii="Verdana" w:eastAsia="Times New Roman" w:hAnsi="Verdana" w:cs="Times New Roman"/>
            <w:color w:val="762124"/>
            <w:sz w:val="24"/>
            <w:szCs w:val="24"/>
            <w:u w:val="single"/>
            <w:lang w:eastAsia="el-GR"/>
          </w:rPr>
          <w:t>chtarn@aueb.gr</w:t>
        </w:r>
      </w:hyperlink>
      <w:r w:rsidRPr="0016144E">
        <w:rPr>
          <w:rFonts w:ascii="Verdana" w:eastAsia="Times New Roman" w:hAnsi="Verdana" w:cs="Times New Roman"/>
          <w:color w:val="2C363A"/>
          <w:sz w:val="24"/>
          <w:szCs w:val="24"/>
          <w:lang w:eastAsia="el-GR"/>
        </w:rPr>
        <w:t>)</w:t>
      </w:r>
    </w:p>
    <w:p w:rsidR="0016144E" w:rsidRPr="0016144E" w:rsidRDefault="0016144E" w:rsidP="001614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144E">
        <w:rPr>
          <w:rFonts w:ascii="Verdana" w:eastAsia="Times New Roman" w:hAnsi="Verdana" w:cs="Times New Roman"/>
          <w:color w:val="2C363A"/>
          <w:sz w:val="20"/>
          <w:szCs w:val="20"/>
          <w:lang w:eastAsia="el-GR"/>
        </w:rPr>
        <w:t> </w:t>
      </w:r>
    </w:p>
    <w:p w:rsidR="003061EE" w:rsidRDefault="003061EE">
      <w:bookmarkStart w:id="0" w:name="_GoBack"/>
      <w:bookmarkEnd w:id="0"/>
    </w:p>
    <w:sectPr w:rsidR="00306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3435B"/>
    <w:multiLevelType w:val="multilevel"/>
    <w:tmpl w:val="93D8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4E"/>
    <w:rsid w:val="0016144E"/>
    <w:rsid w:val="0030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A1D9-C44E-4355-BB87-534AD87C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tarna@aueb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viou.aueb.gr/cont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aviou.aueb.gr/programs/1952-themata-leitourgias-aylon-aksiografon" TargetMode="External"/><Relationship Id="rId5" Type="http://schemas.openxmlformats.org/officeDocument/2006/relationships/hyperlink" Target="https://diaviou.aueb.gr/tutors/1642-%CE%A4%CE%B1%CF%81%CE%BD%CE%B1%CE%BD%CE%AF%CE%B4%CE%BF%CF%85-%CE%A7%CF%81%CE%B9%CF%83%CF%84%CE%AF%CE%BD%CE%B1-13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2022-10-20T12:13:00Z</dcterms:created>
  <dcterms:modified xsi:type="dcterms:W3CDTF">2022-10-20T12:14:00Z</dcterms:modified>
</cp:coreProperties>
</file>