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Ίδρυμα Θεμιστοκλή και Δημήτρη Τσάτσου – Κέντρο Ευρωπαϊκού Συνταγματικού Δικαίου, η Νομική Σχολή Πανεπιστημίου Λευκωσίας και το Παρατηρητήριο Συνταγματικών Εξελίξεων </w:t>
      </w:r>
      <w:hyperlink r:id="rId5" w:tgtFrame="_blank" w:history="1"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www.SyntagmaWatch.gr</w:t>
        </w:r>
      </w:hyperlink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διοργανώνουν διαδικτυακή εκδήλωση με θέμα</w:t>
      </w: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«Ελευθερία του λόγου και πανδημία</w:t>
      </w: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»</w:t>
      </w: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 σήμερα, Τετάρτη 16 Δεκεμβρίου 2020, και ώρα 18:30-20:00.</w:t>
      </w:r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Ομιλητές:</w:t>
      </w:r>
    </w:p>
    <w:p w:rsidR="00480AA9" w:rsidRPr="00480AA9" w:rsidRDefault="00480AA9" w:rsidP="0048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Ιωάννης Σαρμάς</w:t>
      </w: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Πρόεδρος του Ελεγκτικού Συνεδρίου </w:t>
      </w:r>
    </w:p>
    <w:p w:rsidR="00480AA9" w:rsidRPr="00480AA9" w:rsidRDefault="00480AA9" w:rsidP="0048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Αχιλλεύς </w:t>
      </w:r>
      <w:proofErr w:type="spellStart"/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Αιμιλιανίδης</w:t>
      </w:r>
      <w:proofErr w:type="spellEnd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Καθηγητής Νομικής και Κοσμήτορας της Νομικής Σχολής του Πανεπιστημίου Λευκωσίας </w:t>
      </w:r>
    </w:p>
    <w:p w:rsidR="00480AA9" w:rsidRPr="00480AA9" w:rsidRDefault="00480AA9" w:rsidP="0048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Στέργιος </w:t>
      </w:r>
      <w:proofErr w:type="spellStart"/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Μήτας</w:t>
      </w:r>
      <w:proofErr w:type="spellEnd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Επίκουρος Καθηγητής στη Νομική Σχολή του Πανεπιστημίου Λευκωσίας </w:t>
      </w:r>
    </w:p>
    <w:p w:rsidR="00480AA9" w:rsidRPr="00480AA9" w:rsidRDefault="00480AA9" w:rsidP="0048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Αλκμήνη Φωτιάδου</w:t>
      </w: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Διδάκτωρ Συνταγματικού Δικαίου, Δικηγόρος </w:t>
      </w:r>
    </w:p>
    <w:p w:rsidR="00480AA9" w:rsidRPr="00480AA9" w:rsidRDefault="00480AA9" w:rsidP="00480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Δημήτρης Χριστόπουλος,</w:t>
      </w: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Καθηγητής στο Τμήμα Πολιτικής Επιστήμης &amp; Ιστορίας του </w:t>
      </w:r>
      <w:proofErr w:type="spellStart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Παντείου</w:t>
      </w:r>
      <w:proofErr w:type="spellEnd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Πανεπιστημίου </w:t>
      </w:r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Εισαγωγή:</w:t>
      </w:r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 xml:space="preserve">Ξενοφών </w:t>
      </w:r>
      <w:proofErr w:type="spellStart"/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Κοντιάδης</w:t>
      </w:r>
      <w:proofErr w:type="spellEnd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Καθηγητής </w:t>
      </w:r>
      <w:proofErr w:type="spellStart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Παντείου</w:t>
      </w:r>
      <w:proofErr w:type="spellEnd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Πανεπιστημίου, Πρόεδρος Ιδρύματος Τσάτσου</w:t>
      </w:r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Συντονίζει η δημοσιογράφος </w:t>
      </w:r>
      <w:r w:rsidRPr="00480AA9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Ελεωνόρα Ορφανίδου.</w:t>
      </w:r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Μπορείτε να παρακολουθήσετε σε απευθείας ψηφιακή μετάδοση τη συζήτηση και να θέσετε τις ερωτήσεις σας την προγραμματισμένη μέρα και ώρα</w:t>
      </w:r>
    </w:p>
    <w:p w:rsidR="00480AA9" w:rsidRPr="00480AA9" w:rsidRDefault="00480AA9" w:rsidP="0048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σελίδα του Ιδρύματος Τσάτσου (</w:t>
      </w:r>
      <w:hyperlink r:id="rId6" w:tgtFrame="_blank" w:history="1"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https://www.cecl.gr/</w:t>
        </w:r>
      </w:hyperlink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</w:t>
      </w:r>
    </w:p>
    <w:p w:rsidR="00480AA9" w:rsidRPr="00480AA9" w:rsidRDefault="00480AA9" w:rsidP="0048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κανάλι του Ιδρύματος Τσάτσου στο</w:t>
      </w:r>
      <w:hyperlink r:id="rId7" w:tgtFrame="_blank" w:history="1"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Youtube</w:t>
        </w:r>
        <w:proofErr w:type="spellEnd"/>
      </w:hyperlink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80AA9" w:rsidRPr="00480AA9" w:rsidRDefault="00480AA9" w:rsidP="0048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</w:t>
      </w:r>
      <w:proofErr w:type="spellStart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facebook</w:t>
      </w:r>
      <w:proofErr w:type="spellEnd"/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hyperlink r:id="rId8" w:tgtFrame="_blank" w:history="1"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ΙΔΡΥΜΑ ΤΣΑΤΣΟΥ</w:t>
        </w:r>
      </w:hyperlink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480AA9" w:rsidRPr="00480AA9" w:rsidRDefault="00480AA9" w:rsidP="0048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στη σελίδα της Νομικής Σχολής του Πανεπιστημίου Λευκωσίας στο </w:t>
      </w:r>
      <w:hyperlink r:id="rId9" w:tgtFrame="_blank" w:history="1"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Facebook</w:t>
        </w:r>
      </w:hyperlink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480AA9" w:rsidRPr="00480AA9" w:rsidRDefault="00480AA9" w:rsidP="00480A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κανάλι της Νομικής Σχολής στο </w:t>
      </w:r>
      <w:hyperlink r:id="rId10" w:tgtFrame="_blank" w:history="1">
        <w:proofErr w:type="spellStart"/>
        <w:r w:rsidRPr="00480AA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YouTube</w:t>
        </w:r>
        <w:proofErr w:type="spellEnd"/>
      </w:hyperlink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Δεν απαιτείται οποιαδήποτε εγκατάσταση λογισμικού ή προηγούμενη εγγραφή.</w:t>
      </w:r>
    </w:p>
    <w:p w:rsidR="000B7746" w:rsidRDefault="000B7746" w:rsidP="000B7746">
      <w:pPr>
        <w:pStyle w:val="Web"/>
        <w:jc w:val="center"/>
      </w:pPr>
      <w:r>
        <w:t>  ΕΠΙΚΟΙΝΩΝΙΑ</w:t>
      </w:r>
    </w:p>
    <w:p w:rsidR="000B7746" w:rsidRDefault="000B7746" w:rsidP="000B7746">
      <w:pPr>
        <w:pStyle w:val="Web"/>
        <w:jc w:val="center"/>
      </w:pPr>
      <w:r>
        <w:t xml:space="preserve">ΚΕΝΤΡΟ ΕΥΡΩΠΑΪΚΟΥ ΣΥΝΤΑΓΜΑΤΙΚΟΥ ΔΙΚΑΙΟΥ </w:t>
      </w:r>
      <w:r>
        <w:br/>
        <w:t xml:space="preserve">Ακαδημίας 43, 106 72 Αθήνα </w:t>
      </w:r>
      <w:r>
        <w:br/>
        <w:t xml:space="preserve">ΤΗΛ.: (210) 36.23.634, 36.23.736· FAX: (210) 33.90.522 </w:t>
      </w:r>
      <w:r>
        <w:br/>
      </w:r>
      <w:proofErr w:type="spellStart"/>
      <w:r>
        <w:t>Website</w:t>
      </w:r>
      <w:proofErr w:type="spellEnd"/>
      <w:r>
        <w:t xml:space="preserve">: </w:t>
      </w:r>
      <w:hyperlink r:id="rId11" w:tgtFrame="_blank" w:history="1">
        <w:r>
          <w:rPr>
            <w:rStyle w:val="-"/>
          </w:rPr>
          <w:t>www.cecl.gr</w:t>
        </w:r>
      </w:hyperlink>
      <w:r>
        <w:t xml:space="preserve"> · E-</w:t>
      </w:r>
      <w:proofErr w:type="spellStart"/>
      <w:r>
        <w:t>mail</w:t>
      </w:r>
      <w:proofErr w:type="spellEnd"/>
      <w:r>
        <w:t xml:space="preserve">: </w:t>
      </w:r>
      <w:hyperlink r:id="rId12" w:tgtFrame="_blank" w:history="1">
        <w:r>
          <w:rPr>
            <w:rStyle w:val="-"/>
          </w:rPr>
          <w:t>centre@cecl.gr</w:t>
        </w:r>
      </w:hyperlink>
    </w:p>
    <w:p w:rsidR="000B7746" w:rsidRPr="00480AA9" w:rsidRDefault="000B7746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</w:p>
    <w:p w:rsidR="00480AA9" w:rsidRPr="00480AA9" w:rsidRDefault="00480AA9" w:rsidP="00480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80AA9">
        <w:rPr>
          <w:rFonts w:ascii="Times New Roman" w:eastAsia="Times New Roman" w:hAnsi="Times New Roman" w:cs="Times New Roman"/>
          <w:sz w:val="24"/>
          <w:szCs w:val="24"/>
          <w:lang w:eastAsia="el-GR"/>
        </w:rPr>
        <w:t> </w:t>
      </w:r>
    </w:p>
    <w:p w:rsidR="00362967" w:rsidRDefault="00362967"/>
    <w:sectPr w:rsidR="003629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51E2C"/>
    <w:multiLevelType w:val="multilevel"/>
    <w:tmpl w:val="5738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A7679D"/>
    <w:multiLevelType w:val="multilevel"/>
    <w:tmpl w:val="65CE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A9"/>
    <w:rsid w:val="000B7746"/>
    <w:rsid w:val="00362967"/>
    <w:rsid w:val="0048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D45EA"/>
  <w15:chartTrackingRefBased/>
  <w15:docId w15:val="{89DC116B-026B-48D5-86F6-0EFF83A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0B7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er67.mailstudio.gr/link.php?M=9398244&amp;N=17685&amp;L=7573&amp;F=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er67.mailstudio.gr/link.php?M=9398244&amp;N=17685&amp;L=8306&amp;F=H" TargetMode="External"/><Relationship Id="rId12" Type="http://schemas.openxmlformats.org/officeDocument/2006/relationships/hyperlink" Target="mailto:centre@cec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er67.mailstudio.gr/link.php?M=9398244&amp;N=17685&amp;L=8209&amp;F=H" TargetMode="External"/><Relationship Id="rId11" Type="http://schemas.openxmlformats.org/officeDocument/2006/relationships/hyperlink" Target="https://server67.mailstudio.gr/link.php?M=3836189&amp;N=8660&amp;L=4156&amp;F=H" TargetMode="External"/><Relationship Id="rId5" Type="http://schemas.openxmlformats.org/officeDocument/2006/relationships/hyperlink" Target="http://www.SyntagmaWatch.gr" TargetMode="External"/><Relationship Id="rId10" Type="http://schemas.openxmlformats.org/officeDocument/2006/relationships/hyperlink" Target="https://server67.mailstudio.gr/link.php?M=9398244&amp;N=17685&amp;L=8207&amp;F=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er67.mailstudio.gr/link.php?M=9398244&amp;N=17685&amp;L=8208&amp;F=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2020-12-16T15:47:00Z</dcterms:created>
  <dcterms:modified xsi:type="dcterms:W3CDTF">2020-12-16T15:47:00Z</dcterms:modified>
</cp:coreProperties>
</file>