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D6" w:rsidRPr="00560050" w:rsidRDefault="00CB39C7" w:rsidP="00A238D6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</w:pPr>
      <w:bookmarkStart w:id="0" w:name="_GoBack"/>
      <w:bookmarkEnd w:id="0"/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</w:rPr>
        <w:t>Τ</w:t>
      </w:r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>RALIM 2</w:t>
      </w:r>
      <w:r w:rsidR="00A238D6"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>- Web conference</w:t>
      </w:r>
    </w:p>
    <w:p w:rsidR="00CB39C7" w:rsidRPr="00560050" w:rsidRDefault="00CB39C7" w:rsidP="00F5524A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</w:pPr>
    </w:p>
    <w:p w:rsidR="00A238D6" w:rsidRPr="00560050" w:rsidRDefault="00A238D6" w:rsidP="00F5524A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</w:pPr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>Training of Lawyers on European Law</w:t>
      </w:r>
    </w:p>
    <w:p w:rsidR="00CB39C7" w:rsidRPr="00560050" w:rsidRDefault="00A238D6" w:rsidP="00F5524A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</w:pPr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 xml:space="preserve"> relating to Immigration and Asylum</w:t>
      </w:r>
    </w:p>
    <w:p w:rsidR="00A238D6" w:rsidRPr="00560050" w:rsidRDefault="00A238D6" w:rsidP="00F5524A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</w:pPr>
    </w:p>
    <w:p w:rsidR="00A238D6" w:rsidRPr="00560050" w:rsidRDefault="00A238D6" w:rsidP="00F5524A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</w:pPr>
    </w:p>
    <w:p w:rsidR="00A238D6" w:rsidRPr="00560050" w:rsidRDefault="00A238D6" w:rsidP="00A238D6">
      <w:pPr>
        <w:jc w:val="center"/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</w:pPr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>Tuesday, 26 January 2021</w:t>
      </w:r>
      <w:r w:rsidR="00CD4214"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>(11.00 Athens time)</w:t>
      </w:r>
    </w:p>
    <w:p w:rsidR="00CB39C7" w:rsidRPr="00560050" w:rsidRDefault="00CB39C7" w:rsidP="00A238D6">
      <w:pP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</w:pPr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>Athens Bar Association</w:t>
      </w:r>
    </w:p>
    <w:p w:rsidR="00A238D6" w:rsidRPr="00560050" w:rsidRDefault="00A238D6" w:rsidP="00A238D6">
      <w:pP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</w:pPr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 xml:space="preserve">60 </w:t>
      </w:r>
      <w:proofErr w:type="spellStart"/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>Akadimias</w:t>
      </w:r>
      <w:proofErr w:type="spellEnd"/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 xml:space="preserve"> Street, 10679 Athens</w:t>
      </w:r>
    </w:p>
    <w:p w:rsidR="00D21555" w:rsidRPr="00560050" w:rsidRDefault="00D21555" w:rsidP="00A238D6">
      <w:pPr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val="en-US"/>
        </w:rPr>
      </w:pPr>
    </w:p>
    <w:p w:rsidR="00A238D6" w:rsidRPr="00560050" w:rsidRDefault="00A238D6" w:rsidP="00A238D6">
      <w:pP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</w:pPr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>Welcome Speeches</w:t>
      </w:r>
    </w:p>
    <w:p w:rsidR="00A238D6" w:rsidRPr="00164F88" w:rsidRDefault="00A238D6" w:rsidP="00A238D6">
      <w:pPr>
        <w:rPr>
          <w:rFonts w:ascii="Times New Roman" w:hAnsi="Times New Roman" w:cs="Times New Roman"/>
          <w:b/>
          <w:bCs/>
          <w:color w:val="4F81BD" w:themeColor="accent1"/>
          <w:sz w:val="28"/>
          <w:szCs w:val="28"/>
          <w:lang w:val="en-US"/>
        </w:rPr>
      </w:pPr>
    </w:p>
    <w:p w:rsidR="00A238D6" w:rsidRPr="00A9167B" w:rsidRDefault="00CD4214" w:rsidP="00A238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11.00-11.15 </w:t>
      </w:r>
      <w:r w:rsidR="00A238D6" w:rsidRPr="00F7731F">
        <w:rPr>
          <w:rFonts w:ascii="Times New Roman" w:hAnsi="Times New Roman" w:cs="Times New Roman"/>
          <w:b/>
          <w:sz w:val="28"/>
          <w:szCs w:val="28"/>
          <w:lang w:val="en-US"/>
        </w:rPr>
        <w:t>Mr.</w:t>
      </w:r>
      <w:r w:rsidR="00A91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9167B" w:rsidRPr="00A9167B">
        <w:rPr>
          <w:rFonts w:ascii="Times New Roman" w:hAnsi="Times New Roman" w:cs="Times New Roman"/>
          <w:b/>
          <w:sz w:val="28"/>
          <w:szCs w:val="28"/>
          <w:lang w:val="en-US"/>
        </w:rPr>
        <w:t>Fotis</w:t>
      </w:r>
      <w:proofErr w:type="spellEnd"/>
      <w:r w:rsidR="00A9167B" w:rsidRPr="00A91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9167B" w:rsidRPr="00A9167B">
        <w:rPr>
          <w:rFonts w:ascii="Times New Roman" w:hAnsi="Times New Roman" w:cs="Times New Roman"/>
          <w:b/>
          <w:sz w:val="28"/>
          <w:szCs w:val="28"/>
          <w:lang w:val="en-US"/>
        </w:rPr>
        <w:t>Kotsis</w:t>
      </w:r>
      <w:proofErr w:type="spellEnd"/>
      <w:r w:rsidR="00A238D6" w:rsidRPr="00F7731F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A238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9167B" w:rsidRPr="00A9167B">
        <w:rPr>
          <w:rFonts w:ascii="Times New Roman" w:hAnsi="Times New Roman" w:cs="Times New Roman"/>
          <w:sz w:val="28"/>
          <w:szCs w:val="28"/>
          <w:lang w:val="en-US"/>
        </w:rPr>
        <w:t xml:space="preserve"> Vice-</w:t>
      </w:r>
      <w:r w:rsidR="00A238D6">
        <w:rPr>
          <w:rFonts w:ascii="Times New Roman" w:hAnsi="Times New Roman" w:cs="Times New Roman"/>
          <w:sz w:val="28"/>
          <w:szCs w:val="28"/>
          <w:lang w:val="en-US"/>
        </w:rPr>
        <w:t>President of the Athens Bar Ass</w:t>
      </w:r>
      <w:r w:rsidR="00A9167B">
        <w:rPr>
          <w:rFonts w:ascii="Times New Roman" w:hAnsi="Times New Roman" w:cs="Times New Roman"/>
          <w:sz w:val="28"/>
          <w:szCs w:val="28"/>
          <w:lang w:val="en-US"/>
        </w:rPr>
        <w:t xml:space="preserve">ociation </w:t>
      </w:r>
    </w:p>
    <w:p w:rsidR="00CB39C7" w:rsidRDefault="00CD4214" w:rsidP="00CB39C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11.15-11.30 </w:t>
      </w:r>
      <w:r w:rsidR="00CB39C7" w:rsidRPr="00F7731F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r w:rsidR="00F7731F" w:rsidRPr="00F7731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0647C1" w:rsidRPr="00F773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Nikolaos </w:t>
      </w:r>
      <w:proofErr w:type="gramStart"/>
      <w:r w:rsidR="000647C1" w:rsidRPr="00F7731F">
        <w:rPr>
          <w:rFonts w:ascii="Times New Roman" w:hAnsi="Times New Roman" w:cs="Times New Roman"/>
          <w:b/>
          <w:sz w:val="28"/>
          <w:szCs w:val="28"/>
          <w:lang w:val="en-US"/>
        </w:rPr>
        <w:t>Koutkias,</w:t>
      </w:r>
      <w:r w:rsidR="000647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238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1555" w:rsidRPr="00D215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End"/>
      <w:r w:rsidR="00A238D6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0647C1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CB39C7" w:rsidRPr="004B2FBA">
        <w:rPr>
          <w:rFonts w:ascii="Times New Roman" w:hAnsi="Times New Roman" w:cs="Times New Roman"/>
          <w:sz w:val="28"/>
          <w:szCs w:val="28"/>
          <w:lang w:val="en-US"/>
        </w:rPr>
        <w:t>the Greek Delegation of CCBE and Member of the Board of the Athens Bar Association</w:t>
      </w:r>
    </w:p>
    <w:p w:rsidR="00E77E84" w:rsidRDefault="00E77E84" w:rsidP="00CB39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7E84" w:rsidRDefault="00E77E84" w:rsidP="00CB39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555" w:rsidRPr="004B2FBA" w:rsidRDefault="00D21555" w:rsidP="00CB39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659CB" w:rsidRPr="00560050" w:rsidRDefault="00D21555" w:rsidP="00A238D6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</w:pPr>
      <w:r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 xml:space="preserve">Presentation </w:t>
      </w:r>
      <w:proofErr w:type="gramStart"/>
      <w:r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>of  TRALIM</w:t>
      </w:r>
      <w:proofErr w:type="gramEnd"/>
      <w:r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 xml:space="preserve"> 2</w:t>
      </w:r>
      <w:r w:rsidR="000659CB"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 xml:space="preserve"> </w:t>
      </w:r>
    </w:p>
    <w:p w:rsidR="00D21555" w:rsidRPr="00560050" w:rsidRDefault="00D21555" w:rsidP="00A238D6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</w:pPr>
      <w:r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>Introduction to Greek Asylum System</w:t>
      </w:r>
    </w:p>
    <w:p w:rsidR="00BC44CE" w:rsidRPr="00D21555" w:rsidRDefault="00BC44CE" w:rsidP="00A238D6">
      <w:pPr>
        <w:rPr>
          <w:rFonts w:ascii="Times New Roman" w:hAnsi="Times New Roman" w:cs="Times New Roman"/>
          <w:b/>
          <w:color w:val="4F81BD" w:themeColor="accent1"/>
          <w:sz w:val="28"/>
          <w:szCs w:val="28"/>
          <w:lang w:val="en-US"/>
        </w:rPr>
      </w:pPr>
    </w:p>
    <w:p w:rsidR="00CB39C7" w:rsidRDefault="00CD4214" w:rsidP="00A238D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11.30-12.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00  </w:t>
      </w:r>
      <w:proofErr w:type="spellStart"/>
      <w:r w:rsidR="00CB39C7" w:rsidRPr="00F7731F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proofErr w:type="gramEnd"/>
      <w:r w:rsidR="00CB39C7" w:rsidRPr="00F773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238D6">
        <w:rPr>
          <w:rFonts w:ascii="Times New Roman" w:hAnsi="Times New Roman" w:cs="Times New Roman"/>
          <w:b/>
          <w:sz w:val="28"/>
          <w:szCs w:val="28"/>
          <w:lang w:val="en-US"/>
        </w:rPr>
        <w:t>Vassileios</w:t>
      </w:r>
      <w:proofErr w:type="spellEnd"/>
      <w:r w:rsidR="00A238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238D6">
        <w:rPr>
          <w:rFonts w:ascii="Times New Roman" w:hAnsi="Times New Roman" w:cs="Times New Roman"/>
          <w:b/>
          <w:sz w:val="28"/>
          <w:szCs w:val="28"/>
          <w:lang w:val="en-US"/>
        </w:rPr>
        <w:t>Papastergiou</w:t>
      </w:r>
      <w:proofErr w:type="spellEnd"/>
      <w:r w:rsidR="00D21555">
        <w:rPr>
          <w:rFonts w:ascii="Times New Roman" w:hAnsi="Times New Roman" w:cs="Times New Roman"/>
          <w:sz w:val="28"/>
          <w:szCs w:val="28"/>
          <w:lang w:val="en-US"/>
        </w:rPr>
        <w:t xml:space="preserve"> Member of the National Commission of Human Rights, </w:t>
      </w:r>
      <w:r w:rsidR="00CB39C7" w:rsidRPr="004B2FBA">
        <w:rPr>
          <w:rFonts w:ascii="Times New Roman" w:hAnsi="Times New Roman" w:cs="Times New Roman"/>
          <w:sz w:val="28"/>
          <w:szCs w:val="28"/>
          <w:lang w:val="en-US"/>
        </w:rPr>
        <w:t xml:space="preserve">Member of </w:t>
      </w:r>
      <w:r w:rsidR="00A238D6">
        <w:rPr>
          <w:rFonts w:ascii="Times New Roman" w:hAnsi="Times New Roman" w:cs="Times New Roman"/>
          <w:sz w:val="28"/>
          <w:szCs w:val="28"/>
          <w:lang w:val="en-US"/>
        </w:rPr>
        <w:t xml:space="preserve"> the Board of </w:t>
      </w:r>
      <w:r w:rsidR="00CB39C7" w:rsidRPr="004B2FBA">
        <w:rPr>
          <w:rFonts w:ascii="Times New Roman" w:hAnsi="Times New Roman" w:cs="Times New Roman"/>
          <w:sz w:val="28"/>
          <w:szCs w:val="28"/>
          <w:lang w:val="en-US"/>
        </w:rPr>
        <w:t>the Athens Bar Association</w:t>
      </w:r>
    </w:p>
    <w:p w:rsidR="00D21555" w:rsidRPr="00D21555" w:rsidRDefault="00D21555" w:rsidP="00A238D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555" w:rsidRDefault="00CD4214" w:rsidP="00D2155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12.00-12.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30  </w:t>
      </w:r>
      <w:proofErr w:type="spellStart"/>
      <w:r w:rsidR="00D21555" w:rsidRPr="00D21555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proofErr w:type="gramEnd"/>
      <w:r w:rsidR="00D21555" w:rsidRPr="00D215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21555" w:rsidRPr="00D21555">
        <w:rPr>
          <w:rFonts w:ascii="Times New Roman" w:hAnsi="Times New Roman" w:cs="Times New Roman"/>
          <w:b/>
          <w:sz w:val="28"/>
          <w:szCs w:val="28"/>
          <w:lang w:val="en-US"/>
        </w:rPr>
        <w:t>Ioannis</w:t>
      </w:r>
      <w:proofErr w:type="spellEnd"/>
      <w:r w:rsidR="00D21555" w:rsidRPr="00D215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D21555" w:rsidRPr="00D21555">
        <w:rPr>
          <w:rFonts w:ascii="Times New Roman" w:hAnsi="Times New Roman" w:cs="Times New Roman"/>
          <w:b/>
          <w:sz w:val="28"/>
          <w:szCs w:val="28"/>
          <w:lang w:val="en-US"/>
        </w:rPr>
        <w:t>Alavanos</w:t>
      </w:r>
      <w:proofErr w:type="spellEnd"/>
      <w:r w:rsidR="00D21555">
        <w:rPr>
          <w:rFonts w:ascii="Times New Roman" w:hAnsi="Times New Roman" w:cs="Times New Roman"/>
          <w:sz w:val="28"/>
          <w:szCs w:val="28"/>
          <w:lang w:val="en-US"/>
        </w:rPr>
        <w:t>, Lawyer-Member of the Athens Bar Association</w:t>
      </w:r>
    </w:p>
    <w:p w:rsidR="00E77E84" w:rsidRDefault="00E77E84" w:rsidP="00D215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7E84" w:rsidRDefault="00E77E84" w:rsidP="00D2155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B39C7" w:rsidRPr="004B2FBA" w:rsidRDefault="00CB39C7" w:rsidP="00CB39C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A1654" w:rsidRPr="00560050" w:rsidRDefault="004A2195" w:rsidP="00CB39C7">
      <w:pPr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</w:rPr>
      </w:pPr>
      <w:r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>P</w:t>
      </w:r>
      <w:r w:rsidR="008A1654"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>resentation of the Open Reception C</w:t>
      </w:r>
      <w:r w:rsidR="00A65365"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 xml:space="preserve">entre for asylum seekers of </w:t>
      </w:r>
      <w:proofErr w:type="spellStart"/>
      <w:r w:rsidR="00A65365"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>Elaio</w:t>
      </w:r>
      <w:r w:rsidR="008A1654" w:rsidRPr="00560050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val="en-US"/>
        </w:rPr>
        <w:t>nas</w:t>
      </w:r>
      <w:proofErr w:type="spellEnd"/>
    </w:p>
    <w:p w:rsidR="00557C9B" w:rsidRPr="00557C9B" w:rsidRDefault="00557C9B" w:rsidP="00557C9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57C9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12.30-13.00  Mr. </w:t>
      </w:r>
      <w:proofErr w:type="spellStart"/>
      <w:r w:rsidRPr="00557C9B">
        <w:rPr>
          <w:rFonts w:ascii="Times New Roman" w:hAnsi="Times New Roman" w:cs="Times New Roman"/>
          <w:b/>
          <w:bCs/>
          <w:sz w:val="28"/>
          <w:szCs w:val="28"/>
          <w:lang w:val="en-US"/>
        </w:rPr>
        <w:t>Dimitrios</w:t>
      </w:r>
      <w:proofErr w:type="spellEnd"/>
      <w:r w:rsidRPr="00557C9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57C9B">
        <w:rPr>
          <w:rFonts w:ascii="Times New Roman" w:hAnsi="Times New Roman" w:cs="Times New Roman"/>
          <w:b/>
          <w:bCs/>
          <w:sz w:val="28"/>
          <w:szCs w:val="28"/>
          <w:lang w:val="en-US"/>
        </w:rPr>
        <w:t>Georgiadis</w:t>
      </w:r>
      <w:proofErr w:type="spellEnd"/>
      <w:r w:rsidRPr="00557C9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 </w:t>
      </w:r>
      <w:r w:rsidRPr="005600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Administrator of the Open Reception Centre for  international protection asylum seekers of </w:t>
      </w:r>
      <w:proofErr w:type="spellStart"/>
      <w:r w:rsidRPr="00560050">
        <w:rPr>
          <w:rFonts w:ascii="Times New Roman" w:hAnsi="Times New Roman" w:cs="Times New Roman"/>
          <w:bCs/>
          <w:sz w:val="28"/>
          <w:szCs w:val="28"/>
          <w:lang w:val="en-US"/>
        </w:rPr>
        <w:t>Elaionas</w:t>
      </w:r>
      <w:proofErr w:type="spellEnd"/>
      <w:r w:rsidRPr="00560050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112F96" w:rsidRPr="0056005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60050">
        <w:rPr>
          <w:rFonts w:ascii="Times New Roman" w:hAnsi="Times New Roman" w:cs="Times New Roman"/>
          <w:bCs/>
          <w:sz w:val="28"/>
          <w:szCs w:val="28"/>
          <w:lang w:val="en-US"/>
        </w:rPr>
        <w:t>Atti</w:t>
      </w:r>
      <w:r w:rsidR="00112F96" w:rsidRPr="00560050">
        <w:rPr>
          <w:rFonts w:ascii="Times New Roman" w:hAnsi="Times New Roman" w:cs="Times New Roman"/>
          <w:bCs/>
          <w:sz w:val="28"/>
          <w:szCs w:val="28"/>
          <w:lang w:val="en-US"/>
        </w:rPr>
        <w:t>ca</w:t>
      </w:r>
      <w:r w:rsidRPr="00560050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557C9B" w:rsidRPr="00557C9B" w:rsidRDefault="00557C9B" w:rsidP="00557C9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57C9B" w:rsidRPr="00112F96" w:rsidRDefault="00112F96" w:rsidP="00557C9B">
      <w:pPr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</w:pPr>
      <w:r w:rsidRPr="00112F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Presentation of the activities of the</w:t>
      </w:r>
      <w:r w:rsidR="00557C9B" w:rsidRPr="00112F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  <w:r w:rsidR="00557C9B" w:rsidRPr="00074EB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UN</w:t>
      </w:r>
      <w:r w:rsidR="00557C9B" w:rsidRPr="00112F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  <w:r w:rsidR="00557C9B" w:rsidRPr="00074EB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Refugee</w:t>
      </w:r>
      <w:r w:rsidR="00557C9B" w:rsidRPr="00112F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  <w:r w:rsidR="00557C9B" w:rsidRPr="00074EB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Agency</w:t>
      </w:r>
      <w:r w:rsidR="00557C9B" w:rsidRPr="00112F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-</w:t>
      </w:r>
      <w:r w:rsidR="00557C9B" w:rsidRPr="00074EBF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Greece</w:t>
      </w:r>
      <w:r w:rsidR="00557C9B" w:rsidRPr="00112F96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 xml:space="preserve"> </w:t>
      </w:r>
      <w:hyperlink r:id="rId4" w:history="1">
        <w:r w:rsidR="00557C9B" w:rsidRPr="00074EBF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https</w:t>
        </w:r>
        <w:r w:rsidR="00557C9B" w:rsidRPr="00112F96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://</w:t>
        </w:r>
        <w:r w:rsidR="00557C9B" w:rsidRPr="00074EBF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www</w:t>
        </w:r>
        <w:r w:rsidR="00557C9B" w:rsidRPr="00112F96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.</w:t>
        </w:r>
        <w:r w:rsidR="00557C9B" w:rsidRPr="00074EBF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unhcr</w:t>
        </w:r>
        <w:r w:rsidR="00557C9B" w:rsidRPr="00112F96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.</w:t>
        </w:r>
        <w:r w:rsidR="00557C9B" w:rsidRPr="00074EBF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org</w:t>
        </w:r>
        <w:r w:rsidR="00557C9B" w:rsidRPr="00112F96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/</w:t>
        </w:r>
        <w:r w:rsidR="00557C9B" w:rsidRPr="00074EBF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gr</w:t>
        </w:r>
        <w:r w:rsidR="00557C9B" w:rsidRPr="00112F96">
          <w:rPr>
            <w:rStyle w:val="-"/>
            <w:rFonts w:ascii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/</w:t>
        </w:r>
      </w:hyperlink>
    </w:p>
    <w:p w:rsidR="00557C9B" w:rsidRPr="00112F96" w:rsidRDefault="00557C9B" w:rsidP="00557C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12F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57C9B" w:rsidRPr="00560050" w:rsidRDefault="00557C9B" w:rsidP="00557C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0050">
        <w:rPr>
          <w:rFonts w:ascii="Times New Roman" w:hAnsi="Times New Roman" w:cs="Times New Roman"/>
          <w:b/>
          <w:sz w:val="28"/>
          <w:szCs w:val="28"/>
          <w:lang w:val="en-US"/>
        </w:rPr>
        <w:t>13.00-13.</w:t>
      </w:r>
      <w:proofErr w:type="gramStart"/>
      <w:r w:rsidRPr="00560050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560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2F96" w:rsidRPr="00560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2F96" w:rsidRPr="00560050">
        <w:rPr>
          <w:rFonts w:ascii="Times New Roman" w:hAnsi="Times New Roman" w:cs="Times New Roman"/>
          <w:b/>
          <w:sz w:val="28"/>
          <w:szCs w:val="28"/>
          <w:lang w:val="en-US"/>
        </w:rPr>
        <w:t>Mr.</w:t>
      </w:r>
      <w:proofErr w:type="gramEnd"/>
      <w:r w:rsidR="00112F96" w:rsidRPr="00560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George Dafnis,</w:t>
      </w:r>
      <w:r w:rsidR="00112F96" w:rsidRPr="00560050">
        <w:rPr>
          <w:rFonts w:ascii="Times New Roman" w:hAnsi="Times New Roman" w:cs="Times New Roman"/>
          <w:sz w:val="28"/>
          <w:szCs w:val="28"/>
          <w:lang w:val="en-US"/>
        </w:rPr>
        <w:t xml:space="preserve"> Protection Unit,</w:t>
      </w:r>
      <w:r w:rsidRPr="00560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4EBF">
        <w:rPr>
          <w:rFonts w:ascii="Times New Roman" w:hAnsi="Times New Roman" w:cs="Times New Roman"/>
          <w:sz w:val="28"/>
          <w:szCs w:val="28"/>
          <w:lang w:val="en-US"/>
        </w:rPr>
        <w:t>UNHCR</w:t>
      </w:r>
      <w:r w:rsidRPr="00560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74EBF">
        <w:rPr>
          <w:rFonts w:ascii="Times New Roman" w:hAnsi="Times New Roman" w:cs="Times New Roman"/>
          <w:sz w:val="28"/>
          <w:szCs w:val="28"/>
          <w:lang w:val="en-US"/>
        </w:rPr>
        <w:t>Greece</w:t>
      </w:r>
    </w:p>
    <w:p w:rsidR="00557C9B" w:rsidRPr="00560050" w:rsidRDefault="00557C9B" w:rsidP="00557C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57C9B" w:rsidRPr="00560050" w:rsidRDefault="00557C9B" w:rsidP="00557C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57C9B" w:rsidRPr="00560050" w:rsidRDefault="00557C9B" w:rsidP="00557C9B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560050" w:rsidRPr="00560050" w:rsidRDefault="00560050" w:rsidP="00557C9B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</w:pPr>
      <w:r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>Ministry of Migration and Asylum-Asylum service</w:t>
      </w:r>
    </w:p>
    <w:p w:rsidR="00557C9B" w:rsidRDefault="00557C9B" w:rsidP="00557C9B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 xml:space="preserve"> </w:t>
      </w:r>
      <w:r w:rsidRPr="000810F8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>migration</w:t>
      </w:r>
      <w:r w:rsidRPr="000810F8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</w:t>
      </w:r>
      <w:proofErr w:type="spellStart"/>
      <w:r w:rsidRPr="000810F8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>gov</w:t>
      </w:r>
      <w:proofErr w:type="spellEnd"/>
      <w:r w:rsidRPr="000810F8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.</w:t>
      </w:r>
      <w:r w:rsidRPr="000810F8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  <w:t>gr</w:t>
      </w:r>
    </w:p>
    <w:p w:rsidR="00560050" w:rsidRPr="00560050" w:rsidRDefault="00560050" w:rsidP="00557C9B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:rsidR="00560050" w:rsidRPr="00F06EE1" w:rsidRDefault="00557C9B" w:rsidP="00557C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0050">
        <w:rPr>
          <w:rFonts w:ascii="Times New Roman" w:hAnsi="Times New Roman" w:cs="Times New Roman"/>
          <w:b/>
          <w:sz w:val="28"/>
          <w:szCs w:val="28"/>
          <w:lang w:val="en-US"/>
        </w:rPr>
        <w:t>13.30-14.</w:t>
      </w:r>
      <w:r w:rsidR="00560050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="00560050" w:rsidRPr="00560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60050" w:rsidRPr="00560050">
        <w:rPr>
          <w:rFonts w:ascii="Times New Roman" w:hAnsi="Times New Roman" w:cs="Times New Roman"/>
          <w:b/>
          <w:sz w:val="28"/>
          <w:szCs w:val="28"/>
          <w:lang w:val="en-US"/>
        </w:rPr>
        <w:t>Mr</w:t>
      </w:r>
      <w:proofErr w:type="spellEnd"/>
      <w:r w:rsidR="00560050" w:rsidRPr="00560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Markos </w:t>
      </w:r>
      <w:proofErr w:type="spellStart"/>
      <w:r w:rsidR="00560050" w:rsidRPr="00560050">
        <w:rPr>
          <w:rFonts w:ascii="Times New Roman" w:hAnsi="Times New Roman" w:cs="Times New Roman"/>
          <w:b/>
          <w:sz w:val="28"/>
          <w:szCs w:val="28"/>
          <w:lang w:val="en-US"/>
        </w:rPr>
        <w:t>Karavias</w:t>
      </w:r>
      <w:proofErr w:type="spellEnd"/>
      <w:r w:rsidRPr="005600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560050" w:rsidRPr="00560050">
        <w:rPr>
          <w:rFonts w:ascii="Times New Roman" w:hAnsi="Times New Roman" w:cs="Times New Roman"/>
          <w:b/>
          <w:sz w:val="28"/>
          <w:szCs w:val="28"/>
          <w:lang w:val="en-US"/>
        </w:rPr>
        <w:t>Administrator of the Asylum Service, Lawyer Member of the Athens Bar Association</w:t>
      </w:r>
    </w:p>
    <w:p w:rsidR="00063158" w:rsidRPr="00F06EE1" w:rsidRDefault="00063158" w:rsidP="00557C9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7C9B" w:rsidRPr="00560050" w:rsidRDefault="00557C9B" w:rsidP="00557C9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00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60050" w:rsidRPr="00560050">
        <w:rPr>
          <w:rFonts w:ascii="Times New Roman" w:hAnsi="Times New Roman" w:cs="Times New Roman"/>
          <w:sz w:val="28"/>
          <w:szCs w:val="28"/>
          <w:lang w:val="en-US"/>
        </w:rPr>
        <w:t xml:space="preserve"> Analysis of the asylum granting procedure in Greece</w:t>
      </w:r>
    </w:p>
    <w:p w:rsidR="00560050" w:rsidRPr="00560050" w:rsidRDefault="00557C9B" w:rsidP="00557C9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005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63158" w:rsidRPr="00560050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560050" w:rsidRPr="00560050">
        <w:rPr>
          <w:rFonts w:ascii="Times New Roman" w:hAnsi="Times New Roman" w:cs="Times New Roman"/>
          <w:sz w:val="28"/>
          <w:szCs w:val="28"/>
          <w:lang w:val="en-US"/>
        </w:rPr>
        <w:t xml:space="preserve"> of the common declaration between European Union and Turkey regarding migration </w:t>
      </w:r>
    </w:p>
    <w:p w:rsidR="00557C9B" w:rsidRPr="00560050" w:rsidRDefault="00560050" w:rsidP="0055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6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Legal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solutions</w:t>
      </w:r>
      <w:proofErr w:type="spellEnd"/>
    </w:p>
    <w:p w:rsidR="00557C9B" w:rsidRPr="00560050" w:rsidRDefault="00557C9B" w:rsidP="0055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C9B" w:rsidRPr="00560050" w:rsidRDefault="00557C9B" w:rsidP="00557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C9B" w:rsidRPr="00560050" w:rsidRDefault="00557C9B" w:rsidP="00557C9B">
      <w:pPr>
        <w:pStyle w:val="a3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</w:pPr>
      <w:r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>14</w:t>
      </w:r>
      <w:r w:rsidR="00560050" w:rsidRPr="0056005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en-US"/>
        </w:rPr>
        <w:t>.30-15.00 Closure of the TRALIM web conference</w:t>
      </w:r>
    </w:p>
    <w:p w:rsidR="00557C9B" w:rsidRPr="00560050" w:rsidRDefault="00557C9B" w:rsidP="00557C9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57C9B" w:rsidRPr="00560050" w:rsidRDefault="00557C9B" w:rsidP="00557C9B">
      <w:pPr>
        <w:rPr>
          <w:rFonts w:ascii="Times New Roman" w:hAnsi="Times New Roman" w:cs="Times New Roman"/>
          <w:lang w:val="en-US"/>
        </w:rPr>
      </w:pPr>
    </w:p>
    <w:p w:rsidR="00557C9B" w:rsidRPr="00560050" w:rsidRDefault="00557C9B" w:rsidP="00CB39C7">
      <w:pPr>
        <w:rPr>
          <w:rFonts w:ascii="Times New Roman" w:hAnsi="Times New Roman" w:cs="Times New Roman"/>
          <w:b/>
          <w:bCs/>
          <w:i/>
          <w:color w:val="4F81BD" w:themeColor="accent1"/>
          <w:sz w:val="28"/>
          <w:szCs w:val="28"/>
          <w:u w:val="single"/>
          <w:lang w:val="en-US"/>
        </w:rPr>
      </w:pPr>
    </w:p>
    <w:sectPr w:rsidR="00557C9B" w:rsidRPr="00560050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C7"/>
    <w:rsid w:val="000603F3"/>
    <w:rsid w:val="00063158"/>
    <w:rsid w:val="000647C1"/>
    <w:rsid w:val="000659CB"/>
    <w:rsid w:val="00082BF6"/>
    <w:rsid w:val="00112F96"/>
    <w:rsid w:val="001219F8"/>
    <w:rsid w:val="00164F88"/>
    <w:rsid w:val="001962AA"/>
    <w:rsid w:val="00197B47"/>
    <w:rsid w:val="001D7809"/>
    <w:rsid w:val="002B3620"/>
    <w:rsid w:val="002F7F94"/>
    <w:rsid w:val="00307E2A"/>
    <w:rsid w:val="00330259"/>
    <w:rsid w:val="003B31CA"/>
    <w:rsid w:val="00456AE4"/>
    <w:rsid w:val="004724A8"/>
    <w:rsid w:val="004A2195"/>
    <w:rsid w:val="004B2FBA"/>
    <w:rsid w:val="004C3264"/>
    <w:rsid w:val="004C4DC3"/>
    <w:rsid w:val="004C6AAA"/>
    <w:rsid w:val="00557C9B"/>
    <w:rsid w:val="00560050"/>
    <w:rsid w:val="005C4BD9"/>
    <w:rsid w:val="00656872"/>
    <w:rsid w:val="0069672C"/>
    <w:rsid w:val="006A37BC"/>
    <w:rsid w:val="0075155C"/>
    <w:rsid w:val="007B1D92"/>
    <w:rsid w:val="00817AE4"/>
    <w:rsid w:val="00854719"/>
    <w:rsid w:val="00870F8F"/>
    <w:rsid w:val="008A1654"/>
    <w:rsid w:val="008D408B"/>
    <w:rsid w:val="00904CE9"/>
    <w:rsid w:val="00934679"/>
    <w:rsid w:val="009A4449"/>
    <w:rsid w:val="009B3FF2"/>
    <w:rsid w:val="009F24DB"/>
    <w:rsid w:val="00A238D6"/>
    <w:rsid w:val="00A2758A"/>
    <w:rsid w:val="00A6107A"/>
    <w:rsid w:val="00A65365"/>
    <w:rsid w:val="00A9167B"/>
    <w:rsid w:val="00B626C9"/>
    <w:rsid w:val="00B63F13"/>
    <w:rsid w:val="00BB0614"/>
    <w:rsid w:val="00BC44CE"/>
    <w:rsid w:val="00C40A74"/>
    <w:rsid w:val="00C43ABC"/>
    <w:rsid w:val="00C945DD"/>
    <w:rsid w:val="00C94FA2"/>
    <w:rsid w:val="00CB39C7"/>
    <w:rsid w:val="00CB655A"/>
    <w:rsid w:val="00CD4214"/>
    <w:rsid w:val="00D21555"/>
    <w:rsid w:val="00DC4168"/>
    <w:rsid w:val="00E33328"/>
    <w:rsid w:val="00E554EB"/>
    <w:rsid w:val="00E70E11"/>
    <w:rsid w:val="00E76B8F"/>
    <w:rsid w:val="00E77E84"/>
    <w:rsid w:val="00EA2B1F"/>
    <w:rsid w:val="00EA3C43"/>
    <w:rsid w:val="00EC75ED"/>
    <w:rsid w:val="00EE75E9"/>
    <w:rsid w:val="00EE78B1"/>
    <w:rsid w:val="00F06EE1"/>
    <w:rsid w:val="00F150F6"/>
    <w:rsid w:val="00F5524A"/>
    <w:rsid w:val="00F7731F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434C8-F658-49ED-B57D-0EC81A8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C7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0614"/>
    <w:rPr>
      <w:color w:val="0000FF"/>
      <w:u w:val="single"/>
    </w:rPr>
  </w:style>
  <w:style w:type="paragraph" w:styleId="a3">
    <w:name w:val="No Spacing"/>
    <w:uiPriority w:val="1"/>
    <w:qFormat/>
    <w:rsid w:val="00330259"/>
    <w:pPr>
      <w:spacing w:after="0" w:line="240" w:lineRule="auto"/>
    </w:pPr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hcr.org/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2020-02-19T12:45:00Z</cp:lastPrinted>
  <dcterms:created xsi:type="dcterms:W3CDTF">2021-01-22T21:00:00Z</dcterms:created>
  <dcterms:modified xsi:type="dcterms:W3CDTF">2021-01-22T21:00:00Z</dcterms:modified>
</cp:coreProperties>
</file>